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1E" w:rsidRDefault="0013091E" w:rsidP="0013091E">
      <w:pPr>
        <w:pStyle w:val="1"/>
        <w:numPr>
          <w:ilvl w:val="0"/>
          <w:numId w:val="0"/>
        </w:numPr>
        <w:rPr>
          <w:color w:val="FF0000"/>
          <w:sz w:val="28"/>
          <w:szCs w:val="28"/>
        </w:rPr>
      </w:pPr>
      <w:bookmarkStart w:id="0" w:name="_Toc49238148"/>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13091E" w:rsidRDefault="0013091E" w:rsidP="0013091E"/>
    <w:p w:rsidR="0013091E" w:rsidRPr="0074254B" w:rsidRDefault="0013091E" w:rsidP="0013091E">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13091E" w:rsidRPr="0074254B" w:rsidRDefault="0013091E" w:rsidP="0013091E">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13091E" w:rsidRPr="0074254B" w:rsidRDefault="0013091E" w:rsidP="0013091E">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13091E" w:rsidRPr="0074254B" w:rsidRDefault="0013091E" w:rsidP="0013091E">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13091E" w:rsidRPr="0074254B" w:rsidRDefault="0013091E" w:rsidP="0013091E">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13091E" w:rsidRPr="0074254B" w:rsidRDefault="0013091E" w:rsidP="0013091E">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13091E" w:rsidRPr="0074254B" w:rsidRDefault="0013091E" w:rsidP="0013091E">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13091E" w:rsidRPr="0074254B" w:rsidRDefault="0013091E" w:rsidP="0013091E">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13091E" w:rsidRPr="0074254B" w:rsidRDefault="0013091E" w:rsidP="0013091E">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13091E" w:rsidRPr="0074254B" w:rsidRDefault="0013091E" w:rsidP="0013091E">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13091E" w:rsidRPr="0074254B" w:rsidRDefault="0013091E" w:rsidP="0013091E">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13091E" w:rsidRDefault="0013091E" w:rsidP="0013091E">
      <w:pPr>
        <w:rPr>
          <w:b/>
          <w:sz w:val="28"/>
        </w:rPr>
        <w:sectPr w:rsidR="0013091E" w:rsidSect="00D24A28">
          <w:endnotePr>
            <w:numFmt w:val="decimal"/>
          </w:endnotePr>
          <w:pgSz w:w="11906" w:h="16838"/>
          <w:pgMar w:top="1440" w:right="1797" w:bottom="1440" w:left="1797" w:header="709" w:footer="709" w:gutter="0"/>
          <w:cols w:space="708"/>
          <w:docGrid w:linePitch="360"/>
        </w:sectPr>
      </w:pPr>
    </w:p>
    <w:p w:rsidR="0013091E" w:rsidRPr="00CD4F71" w:rsidRDefault="0013091E" w:rsidP="0013091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13091E" w:rsidRPr="00CD4F71" w:rsidRDefault="0013091E" w:rsidP="0013091E">
      <w:pPr>
        <w:jc w:val="center"/>
        <w:rPr>
          <w:b/>
          <w:bCs/>
        </w:rPr>
      </w:pPr>
      <w:r w:rsidRPr="00CD4F71">
        <w:rPr>
          <w:b/>
          <w:bCs/>
        </w:rPr>
        <w:t>ΠΡΟΣ</w:t>
      </w:r>
    </w:p>
    <w:p w:rsidR="0013091E" w:rsidRPr="00CD4F71" w:rsidRDefault="0013091E" w:rsidP="0013091E">
      <w:pPr>
        <w:jc w:val="center"/>
        <w:rPr>
          <w:b/>
          <w:bCs/>
        </w:rPr>
      </w:pPr>
      <w:r w:rsidRPr="00290A4D">
        <w:rPr>
          <w:b/>
          <w:bCs/>
        </w:rPr>
        <w:t>ΙΔΡΥΜΑ ΤΕΧΝΟΛΟΓΙΑΣ &amp; ΕΡΕΥΝΑΣ/</w:t>
      </w:r>
      <w:r w:rsidRPr="00290A4D">
        <w:rPr>
          <w:b/>
          <w:bCs/>
          <w:lang w:val="en-US"/>
        </w:rPr>
        <w:t>IN</w:t>
      </w:r>
      <w:r w:rsidRPr="00290A4D">
        <w:rPr>
          <w:b/>
          <w:bCs/>
        </w:rPr>
        <w:t xml:space="preserve">ΣΤΙΤΟΥΤΟ </w:t>
      </w:r>
      <w:r w:rsidRPr="00290A4D">
        <w:rPr>
          <w:b/>
        </w:rPr>
        <w:t>ΜΟΡΙΑΚΗΣ ΒΙΟΛΟΓΙΑΣ &amp; ΒΙΟΤΕΧΝΟΛΟΓΙΑΣ</w:t>
      </w:r>
    </w:p>
    <w:p w:rsidR="0013091E" w:rsidRPr="00290A4D" w:rsidRDefault="0013091E" w:rsidP="0013091E">
      <w:pPr>
        <w:ind w:right="-359"/>
        <w:rPr>
          <w:rFonts w:ascii="Calibri" w:hAnsi="Calibri" w:cs="Calibri"/>
          <w:b/>
          <w:bCs/>
          <w:sz w:val="24"/>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290A4D">
        <w:rPr>
          <w:rFonts w:ascii="Calibri" w:hAnsi="Calibri" w:cs="Calibri"/>
          <w:b/>
          <w:bCs/>
          <w:sz w:val="24"/>
        </w:rPr>
        <w:t xml:space="preserve">«Προμήθεια αντιδραστηρίων απομόνωσης και </w:t>
      </w:r>
      <w:proofErr w:type="spellStart"/>
      <w:r w:rsidRPr="00290A4D">
        <w:rPr>
          <w:rFonts w:ascii="Calibri" w:hAnsi="Calibri" w:cs="Calibri"/>
          <w:b/>
          <w:bCs/>
          <w:sz w:val="24"/>
        </w:rPr>
        <w:t>αλληλούχησης</w:t>
      </w:r>
      <w:proofErr w:type="spellEnd"/>
      <w:r w:rsidRPr="00290A4D">
        <w:rPr>
          <w:rFonts w:ascii="Calibri" w:hAnsi="Calibri" w:cs="Calibri"/>
          <w:b/>
          <w:bCs/>
          <w:sz w:val="24"/>
        </w:rPr>
        <w:t xml:space="preserve"> SARS-CoV-2»,</w:t>
      </w:r>
    </w:p>
    <w:p w:rsidR="0013091E" w:rsidRDefault="0013091E" w:rsidP="0013091E">
      <w:pPr>
        <w:jc w:val="center"/>
        <w:rPr>
          <w:b/>
          <w:bCs/>
          <w:i/>
          <w:u w:val="single"/>
        </w:rPr>
      </w:pPr>
      <w:proofErr w:type="spellStart"/>
      <w:r w:rsidRPr="00290A4D">
        <w:rPr>
          <w:rFonts w:ascii="Calibri" w:hAnsi="Calibri" w:cs="Calibri"/>
          <w:b/>
          <w:bCs/>
          <w:i/>
          <w:sz w:val="24"/>
          <w:u w:val="single"/>
        </w:rPr>
        <w:t>Α</w:t>
      </w:r>
      <w:r>
        <w:rPr>
          <w:b/>
          <w:bCs/>
          <w:i/>
          <w:u w:val="single"/>
        </w:rPr>
        <w:t>ρ</w:t>
      </w:r>
      <w:proofErr w:type="spellEnd"/>
      <w:r>
        <w:rPr>
          <w:b/>
          <w:bCs/>
          <w:i/>
          <w:u w:val="single"/>
        </w:rPr>
        <w:t>. Διακήρυξης : ……/……...2020</w:t>
      </w:r>
    </w:p>
    <w:p w:rsidR="0013091E" w:rsidRDefault="0013091E" w:rsidP="0013091E">
      <w:pPr>
        <w:rPr>
          <w:b/>
          <w:sz w:val="28"/>
        </w:rPr>
      </w:pPr>
    </w:p>
    <w:p w:rsidR="0013091E" w:rsidRPr="00DD5E56" w:rsidRDefault="0013091E" w:rsidP="0013091E">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13091E" w:rsidRPr="00DD5E56" w:rsidTr="00C0243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DD5E56" w:rsidRDefault="0013091E" w:rsidP="00C02436">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3091E" w:rsidRPr="00DD5E56" w:rsidRDefault="0013091E" w:rsidP="00C02436">
            <w:pPr>
              <w:rPr>
                <w:b/>
                <w:bCs/>
              </w:rPr>
            </w:pPr>
          </w:p>
        </w:tc>
      </w:tr>
      <w:tr w:rsidR="0013091E" w:rsidRPr="00DD5E56" w:rsidTr="00C0243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C777D9" w:rsidRDefault="0013091E" w:rsidP="00C02436">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3091E" w:rsidRPr="00DD5E56" w:rsidRDefault="0013091E" w:rsidP="00C02436">
            <w:pPr>
              <w:rPr>
                <w:b/>
                <w:bCs/>
              </w:rPr>
            </w:pPr>
          </w:p>
        </w:tc>
      </w:tr>
      <w:tr w:rsidR="0013091E" w:rsidRPr="00DD5E56" w:rsidTr="00C0243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DD5E56" w:rsidRDefault="0013091E" w:rsidP="00C02436">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3091E" w:rsidRPr="00DD5E56" w:rsidRDefault="0013091E" w:rsidP="00C02436">
            <w:pPr>
              <w:rPr>
                <w:b/>
                <w:bCs/>
              </w:rPr>
            </w:pPr>
          </w:p>
        </w:tc>
      </w:tr>
      <w:tr w:rsidR="0013091E" w:rsidRPr="00DD5E56" w:rsidTr="00C0243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DD5E56" w:rsidRDefault="0013091E" w:rsidP="00C02436">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13091E" w:rsidRPr="00DD5E56" w:rsidRDefault="0013091E" w:rsidP="00C02436">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DD5E56" w:rsidRDefault="0013091E" w:rsidP="00C02436">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13091E" w:rsidRPr="00DD5E56" w:rsidRDefault="0013091E" w:rsidP="00C02436">
            <w:pPr>
              <w:rPr>
                <w:b/>
                <w:bCs/>
              </w:rPr>
            </w:pPr>
          </w:p>
        </w:tc>
      </w:tr>
      <w:tr w:rsidR="0013091E" w:rsidRPr="00DD5E56" w:rsidTr="00C0243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DD5E56" w:rsidRDefault="0013091E" w:rsidP="00C02436">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3091E" w:rsidRPr="00DD5E56" w:rsidRDefault="0013091E" w:rsidP="00C02436">
            <w:pPr>
              <w:rPr>
                <w:b/>
                <w:bCs/>
              </w:rPr>
            </w:pPr>
          </w:p>
        </w:tc>
      </w:tr>
      <w:tr w:rsidR="0013091E" w:rsidRPr="00DD5E56" w:rsidTr="00C0243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DD5E56" w:rsidRDefault="0013091E" w:rsidP="00C02436">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3091E" w:rsidRPr="00DD5E56" w:rsidRDefault="0013091E" w:rsidP="00C02436">
            <w:pPr>
              <w:rPr>
                <w:b/>
                <w:bCs/>
              </w:rPr>
            </w:pPr>
          </w:p>
        </w:tc>
      </w:tr>
    </w:tbl>
    <w:p w:rsidR="0013091E" w:rsidRDefault="0013091E" w:rsidP="0013091E">
      <w:pPr>
        <w:rPr>
          <w:b/>
          <w:bCs/>
        </w:rPr>
        <w:sectPr w:rsidR="0013091E" w:rsidSect="004B1D81">
          <w:endnotePr>
            <w:numFmt w:val="decimal"/>
          </w:endnotePr>
          <w:pgSz w:w="16838" w:h="11906" w:orient="landscape"/>
          <w:pgMar w:top="1797" w:right="1440" w:bottom="1797" w:left="1440" w:header="709" w:footer="709" w:gutter="0"/>
          <w:cols w:space="708"/>
          <w:docGrid w:linePitch="360"/>
        </w:sectPr>
      </w:pPr>
    </w:p>
    <w:p w:rsidR="0013091E" w:rsidRPr="004560EB" w:rsidRDefault="0013091E" w:rsidP="0013091E">
      <w:pPr>
        <w:pStyle w:val="aa"/>
        <w:shd w:val="clear" w:color="auto" w:fill="D9D9D9" w:themeFill="background1" w:themeFillShade="D9"/>
        <w:spacing w:before="240" w:line="360" w:lineRule="auto"/>
        <w:ind w:right="-908"/>
        <w:jc w:val="left"/>
        <w:rPr>
          <w:rFonts w:cstheme="minorHAnsi"/>
          <w:b/>
          <w:iCs/>
          <w:color w:val="000000"/>
          <w:sz w:val="24"/>
        </w:rPr>
      </w:pPr>
      <w:r w:rsidRPr="00755A48">
        <w:rPr>
          <w:rFonts w:cstheme="minorHAnsi"/>
          <w:b/>
          <w:color w:val="000000"/>
          <w:sz w:val="24"/>
        </w:rPr>
        <w:lastRenderedPageBreak/>
        <w:t xml:space="preserve">Τμήμα 1: </w:t>
      </w:r>
      <w:r w:rsidRPr="001133F6">
        <w:rPr>
          <w:rFonts w:cstheme="minorHAnsi"/>
          <w:b/>
          <w:color w:val="000000"/>
          <w:sz w:val="24"/>
        </w:rPr>
        <w:t xml:space="preserve">αντιδραστήρια απομόνωσης </w:t>
      </w:r>
      <w:proofErr w:type="spellStart"/>
      <w:r w:rsidRPr="001133F6">
        <w:rPr>
          <w:rFonts w:cstheme="minorHAnsi"/>
          <w:b/>
          <w:color w:val="000000"/>
          <w:sz w:val="24"/>
        </w:rPr>
        <w:t>poly</w:t>
      </w:r>
      <w:proofErr w:type="spellEnd"/>
      <w:r w:rsidRPr="001133F6">
        <w:rPr>
          <w:rFonts w:cstheme="minorHAnsi"/>
          <w:b/>
          <w:color w:val="000000"/>
          <w:sz w:val="24"/>
        </w:rPr>
        <w:t>(Α)+ RNA προετοιμασίας και σήμανσης βιβλιοθηκών</w:t>
      </w:r>
    </w:p>
    <w:p w:rsidR="0013091E" w:rsidRPr="00400C23" w:rsidRDefault="0013091E" w:rsidP="0013091E">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34"/>
        <w:gridCol w:w="1407"/>
        <w:gridCol w:w="1186"/>
        <w:gridCol w:w="5315"/>
        <w:gridCol w:w="1425"/>
        <w:gridCol w:w="1410"/>
        <w:gridCol w:w="1418"/>
      </w:tblGrid>
      <w:tr w:rsidR="0013091E" w:rsidRPr="00DE04C2" w:rsidTr="00C02436">
        <w:trPr>
          <w:trHeight w:val="375"/>
          <w:jc w:val="center"/>
        </w:trPr>
        <w:tc>
          <w:tcPr>
            <w:tcW w:w="826"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α/α είδους</w:t>
            </w:r>
          </w:p>
        </w:tc>
        <w:tc>
          <w:tcPr>
            <w:tcW w:w="2034" w:type="dxa"/>
            <w:shd w:val="clear" w:color="auto" w:fill="ACB9CA" w:themeFill="text2" w:themeFillTint="66"/>
            <w:vAlign w:val="center"/>
            <w:hideMark/>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είδος</w:t>
            </w:r>
          </w:p>
        </w:tc>
        <w:tc>
          <w:tcPr>
            <w:tcW w:w="1407"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ΜΜ</w:t>
            </w:r>
          </w:p>
        </w:tc>
        <w:tc>
          <w:tcPr>
            <w:tcW w:w="1186"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Αιτούμενη Ποσότητα</w:t>
            </w:r>
          </w:p>
        </w:tc>
        <w:tc>
          <w:tcPr>
            <w:tcW w:w="5315" w:type="dxa"/>
            <w:shd w:val="clear" w:color="auto" w:fill="ACB9CA" w:themeFill="text2" w:themeFillTint="66"/>
            <w:noWrap/>
            <w:vAlign w:val="center"/>
            <w:hideMark/>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Τεχνικές Προδιαγραφές</w:t>
            </w:r>
          </w:p>
        </w:tc>
        <w:tc>
          <w:tcPr>
            <w:tcW w:w="1425"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Υποχρεωτική Απαίτηση</w:t>
            </w:r>
          </w:p>
        </w:tc>
        <w:tc>
          <w:tcPr>
            <w:tcW w:w="1410"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Pr>
                <w:rFonts w:eastAsia="Times New Roman" w:cstheme="minorHAnsi"/>
                <w:b/>
                <w:bCs/>
                <w:color w:val="000000"/>
                <w:lang w:eastAsia="el-GR"/>
              </w:rPr>
              <w:t>Απάντηση προμηθευτή</w:t>
            </w:r>
          </w:p>
        </w:tc>
        <w:tc>
          <w:tcPr>
            <w:tcW w:w="1418"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Pr>
                <w:rFonts w:eastAsia="Times New Roman" w:cstheme="minorHAnsi"/>
                <w:b/>
                <w:bCs/>
                <w:color w:val="000000"/>
                <w:lang w:eastAsia="el-GR"/>
              </w:rPr>
              <w:t>Παραπομπή</w:t>
            </w:r>
          </w:p>
        </w:tc>
      </w:tr>
      <w:tr w:rsidR="0013091E" w:rsidRPr="00DE04C2" w:rsidTr="00C02436">
        <w:trPr>
          <w:trHeight w:val="735"/>
          <w:jc w:val="center"/>
        </w:trPr>
        <w:tc>
          <w:tcPr>
            <w:tcW w:w="826" w:type="dxa"/>
            <w:vAlign w:val="center"/>
          </w:tcPr>
          <w:p w:rsidR="0013091E" w:rsidRPr="00DE04C2" w:rsidRDefault="0013091E" w:rsidP="0013091E">
            <w:pPr>
              <w:pStyle w:val="af3"/>
              <w:numPr>
                <w:ilvl w:val="0"/>
                <w:numId w:val="45"/>
              </w:numPr>
              <w:spacing w:before="0"/>
              <w:jc w:val="center"/>
              <w:rPr>
                <w:rFonts w:eastAsia="Times New Roman" w:cstheme="minorHAnsi"/>
                <w:color w:val="000000"/>
                <w:lang w:eastAsia="el-GR"/>
              </w:rPr>
            </w:pPr>
          </w:p>
        </w:tc>
        <w:tc>
          <w:tcPr>
            <w:tcW w:w="2034" w:type="dxa"/>
            <w:shd w:val="clear" w:color="auto" w:fill="auto"/>
            <w:vAlign w:val="center"/>
          </w:tcPr>
          <w:p w:rsidR="0013091E" w:rsidRPr="00DE04C2" w:rsidRDefault="0013091E" w:rsidP="00C02436">
            <w:pPr>
              <w:spacing w:before="0"/>
              <w:jc w:val="left"/>
              <w:rPr>
                <w:rFonts w:eastAsia="Times New Roman" w:cstheme="minorHAnsi"/>
                <w:color w:val="000000"/>
                <w:lang w:eastAsia="el-GR"/>
              </w:rPr>
            </w:pPr>
            <w:proofErr w:type="spellStart"/>
            <w:r w:rsidRPr="00DE04C2">
              <w:rPr>
                <w:rFonts w:cstheme="minorHAnsi"/>
              </w:rPr>
              <w:t>Kit</w:t>
            </w:r>
            <w:proofErr w:type="spellEnd"/>
            <w:r w:rsidRPr="00DE04C2">
              <w:rPr>
                <w:rFonts w:cstheme="minorHAnsi"/>
              </w:rPr>
              <w:t xml:space="preserve"> για τη μαγνητική απομόνωση άθικτου </w:t>
            </w:r>
            <w:proofErr w:type="spellStart"/>
            <w:r w:rsidRPr="00DE04C2">
              <w:rPr>
                <w:rFonts w:cstheme="minorHAnsi"/>
              </w:rPr>
              <w:t>poly</w:t>
            </w:r>
            <w:proofErr w:type="spellEnd"/>
            <w:r w:rsidRPr="00DE04C2">
              <w:rPr>
                <w:rFonts w:cstheme="minorHAnsi"/>
              </w:rPr>
              <w:t>(Α)+ RNA</w:t>
            </w:r>
          </w:p>
        </w:tc>
        <w:tc>
          <w:tcPr>
            <w:tcW w:w="1407"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eastAsia="Times New Roman" w:cstheme="minorHAnsi"/>
                <w:color w:val="000000"/>
                <w:lang w:eastAsia="el-GR"/>
              </w:rPr>
              <w:t>Συσκευασία 96 αντιδράσεων</w:t>
            </w:r>
          </w:p>
        </w:tc>
        <w:tc>
          <w:tcPr>
            <w:tcW w:w="1186" w:type="dxa"/>
            <w:vAlign w:val="center"/>
          </w:tcPr>
          <w:p w:rsidR="0013091E" w:rsidRPr="00DE04C2" w:rsidRDefault="0013091E" w:rsidP="00C02436">
            <w:pPr>
              <w:spacing w:before="0"/>
              <w:jc w:val="center"/>
              <w:rPr>
                <w:rFonts w:cstheme="minorHAnsi"/>
                <w:color w:val="000000"/>
              </w:rPr>
            </w:pPr>
            <w:r w:rsidRPr="00DE04C2">
              <w:rPr>
                <w:rFonts w:cstheme="minorHAnsi"/>
                <w:color w:val="000000"/>
              </w:rPr>
              <w:t>1</w:t>
            </w:r>
          </w:p>
        </w:tc>
        <w:tc>
          <w:tcPr>
            <w:tcW w:w="5315" w:type="dxa"/>
            <w:shd w:val="clear" w:color="auto" w:fill="auto"/>
            <w:vAlign w:val="center"/>
          </w:tcPr>
          <w:p w:rsidR="0013091E" w:rsidRPr="00DE04C2" w:rsidRDefault="0013091E" w:rsidP="00C02436">
            <w:pPr>
              <w:spacing w:before="0"/>
              <w:jc w:val="left"/>
              <w:rPr>
                <w:rFonts w:eastAsia="Times New Roman" w:cstheme="minorHAnsi"/>
                <w:color w:val="000000"/>
                <w:lang w:eastAsia="el-GR"/>
              </w:rPr>
            </w:pPr>
            <w:proofErr w:type="spellStart"/>
            <w:r w:rsidRPr="00DE04C2">
              <w:rPr>
                <w:rFonts w:cstheme="minorHAnsi"/>
                <w:color w:val="000000"/>
              </w:rPr>
              <w:t>Kit</w:t>
            </w:r>
            <w:proofErr w:type="spellEnd"/>
            <w:r w:rsidRPr="00DE04C2">
              <w:rPr>
                <w:rFonts w:cstheme="minorHAnsi"/>
                <w:color w:val="000000"/>
              </w:rPr>
              <w:t xml:space="preserve"> για την απομόνωση άθικτου </w:t>
            </w:r>
            <w:proofErr w:type="spellStart"/>
            <w:r w:rsidRPr="00DE04C2">
              <w:rPr>
                <w:rFonts w:cstheme="minorHAnsi"/>
                <w:color w:val="000000"/>
              </w:rPr>
              <w:t>poly</w:t>
            </w:r>
            <w:proofErr w:type="spellEnd"/>
            <w:r w:rsidRPr="00DE04C2">
              <w:rPr>
                <w:rFonts w:cstheme="minorHAnsi"/>
                <w:color w:val="000000"/>
              </w:rPr>
              <w:t xml:space="preserve">(Α)+ RNA από προηγουμένως απομονωμένο ολικό </w:t>
            </w:r>
            <w:proofErr w:type="spellStart"/>
            <w:r w:rsidRPr="00DE04C2">
              <w:rPr>
                <w:rFonts w:cstheme="minorHAnsi"/>
                <w:color w:val="000000"/>
              </w:rPr>
              <w:t>RNA.Να</w:t>
            </w:r>
            <w:proofErr w:type="spellEnd"/>
            <w:r w:rsidRPr="00DE04C2">
              <w:rPr>
                <w:rFonts w:cstheme="minorHAnsi"/>
                <w:color w:val="000000"/>
              </w:rPr>
              <w:t xml:space="preserve"> δύναται να χρησιμοποιηθεί με αρχική ποσότητα 1–5 µg DNA-</w:t>
            </w:r>
            <w:proofErr w:type="spellStart"/>
            <w:r w:rsidRPr="00DE04C2">
              <w:rPr>
                <w:rFonts w:cstheme="minorHAnsi"/>
                <w:color w:val="000000"/>
              </w:rPr>
              <w:t>free</w:t>
            </w:r>
            <w:proofErr w:type="spellEnd"/>
            <w:r w:rsidRPr="00DE04C2">
              <w:rPr>
                <w:rFonts w:cstheme="minorHAnsi"/>
                <w:color w:val="000000"/>
              </w:rPr>
              <w:t xml:space="preserve"> </w:t>
            </w:r>
            <w:proofErr w:type="spellStart"/>
            <w:r w:rsidRPr="00DE04C2">
              <w:rPr>
                <w:rFonts w:cstheme="minorHAnsi"/>
                <w:color w:val="000000"/>
              </w:rPr>
              <w:t>Total</w:t>
            </w:r>
            <w:proofErr w:type="spellEnd"/>
            <w:r w:rsidRPr="00DE04C2">
              <w:rPr>
                <w:rFonts w:cstheme="minorHAnsi"/>
                <w:color w:val="000000"/>
              </w:rPr>
              <w:t xml:space="preserve"> RNA. Η τεχνολογία απομόνωσης να βασίζεται στη σύζευξη </w:t>
            </w:r>
            <w:proofErr w:type="spellStart"/>
            <w:r w:rsidRPr="00DE04C2">
              <w:rPr>
                <w:rFonts w:cstheme="minorHAnsi"/>
                <w:color w:val="000000"/>
              </w:rPr>
              <w:t>Oligo</w:t>
            </w:r>
            <w:proofErr w:type="spellEnd"/>
            <w:r w:rsidRPr="00DE04C2">
              <w:rPr>
                <w:rFonts w:cstheme="minorHAnsi"/>
                <w:color w:val="000000"/>
              </w:rPr>
              <w:t xml:space="preserve"> d(T)25 σε παραμαγνητικά σφαιρίδια 1μm τα οποία στη συνέχεια χρησιμοποιούνται ως στερεό υπόστρωμα για την άμεση πρόσδεση του </w:t>
            </w:r>
            <w:proofErr w:type="spellStart"/>
            <w:r w:rsidRPr="00DE04C2">
              <w:rPr>
                <w:rFonts w:cstheme="minorHAnsi"/>
                <w:color w:val="000000"/>
              </w:rPr>
              <w:t>poly</w:t>
            </w:r>
            <w:proofErr w:type="spellEnd"/>
            <w:r w:rsidRPr="00DE04C2">
              <w:rPr>
                <w:rFonts w:cstheme="minorHAnsi"/>
                <w:color w:val="000000"/>
              </w:rPr>
              <w:t xml:space="preserve">(Α)+ RNA. H διαδικασία να επιτρέπει την επεξεργασία πολλαπλών δειγμάτων και να μπορεί να προσαρμοστεί σε αυτοματοποιημένες διαδικασίες. Επιπλέον, η τεχνολογία μαγνητικού διαχωρισμού να επιτρέπει την </w:t>
            </w:r>
            <w:proofErr w:type="spellStart"/>
            <w:r w:rsidRPr="00DE04C2">
              <w:rPr>
                <w:rFonts w:cstheme="minorHAnsi"/>
                <w:color w:val="000000"/>
              </w:rPr>
              <w:t>έκλουση</w:t>
            </w:r>
            <w:proofErr w:type="spellEnd"/>
            <w:r w:rsidRPr="00DE04C2">
              <w:rPr>
                <w:rFonts w:cstheme="minorHAnsi"/>
                <w:color w:val="000000"/>
              </w:rPr>
              <w:t xml:space="preserve"> άθικτου </w:t>
            </w:r>
            <w:proofErr w:type="spellStart"/>
            <w:r w:rsidRPr="00DE04C2">
              <w:rPr>
                <w:rFonts w:cstheme="minorHAnsi"/>
                <w:color w:val="000000"/>
              </w:rPr>
              <w:t>mRNA</w:t>
            </w:r>
            <w:proofErr w:type="spellEnd"/>
            <w:r w:rsidRPr="00DE04C2">
              <w:rPr>
                <w:rFonts w:cstheme="minorHAnsi"/>
                <w:color w:val="000000"/>
              </w:rPr>
              <w:t xml:space="preserve"> σε μικρούς όγκους, εξαλείφοντας την ανάγκη για κατακρήμνιση του τελικού προϊόντος. Το άθικτο </w:t>
            </w:r>
            <w:proofErr w:type="spellStart"/>
            <w:r w:rsidRPr="00DE04C2">
              <w:rPr>
                <w:rFonts w:cstheme="minorHAnsi"/>
                <w:color w:val="000000"/>
              </w:rPr>
              <w:t>poly</w:t>
            </w:r>
            <w:proofErr w:type="spellEnd"/>
            <w:r w:rsidRPr="00DE04C2">
              <w:rPr>
                <w:rFonts w:cstheme="minorHAnsi"/>
                <w:color w:val="000000"/>
              </w:rPr>
              <w:t xml:space="preserve">(Α)+ RNA το οποίο είναι πλήρως αντιπροσωπευτικό του πληθυσμού </w:t>
            </w:r>
            <w:proofErr w:type="spellStart"/>
            <w:r w:rsidRPr="00DE04C2">
              <w:rPr>
                <w:rFonts w:cstheme="minorHAnsi"/>
                <w:color w:val="000000"/>
              </w:rPr>
              <w:t>mRNA</w:t>
            </w:r>
            <w:proofErr w:type="spellEnd"/>
            <w:r w:rsidRPr="00DE04C2">
              <w:rPr>
                <w:rFonts w:cstheme="minorHAnsi"/>
                <w:color w:val="000000"/>
              </w:rPr>
              <w:t xml:space="preserve"> του αρχικού δείγματος να μπορεί να ληφθεί σε λιγότερο από μία ώρα. Το τελικό προϊόν να είναι κατάλληλο για προετοιμασία βιβλιοθηκών για NGS. </w:t>
            </w:r>
            <w:r w:rsidRPr="00DE04C2">
              <w:rPr>
                <w:rFonts w:cstheme="minorHAnsi"/>
                <w:color w:val="000000"/>
              </w:rPr>
              <w:br/>
              <w:t>Να περιέχει απαραιτήτως τα ακόλουθα:</w:t>
            </w:r>
            <w:r w:rsidRPr="00DE04C2">
              <w:rPr>
                <w:rFonts w:cstheme="minorHAnsi"/>
                <w:color w:val="000000"/>
              </w:rPr>
              <w:br/>
            </w:r>
            <w:proofErr w:type="spellStart"/>
            <w:r w:rsidRPr="00DE04C2">
              <w:rPr>
                <w:rFonts w:cstheme="minorHAnsi"/>
                <w:color w:val="000000"/>
              </w:rPr>
              <w:t>Oligo</w:t>
            </w:r>
            <w:proofErr w:type="spellEnd"/>
            <w:r w:rsidRPr="00DE04C2">
              <w:rPr>
                <w:rFonts w:cstheme="minorHAnsi"/>
                <w:color w:val="000000"/>
              </w:rPr>
              <w:t xml:space="preserve"> d(T)25 </w:t>
            </w:r>
            <w:proofErr w:type="spellStart"/>
            <w:r w:rsidRPr="00DE04C2">
              <w:rPr>
                <w:rFonts w:cstheme="minorHAnsi"/>
                <w:color w:val="000000"/>
              </w:rPr>
              <w:t>Beads</w:t>
            </w:r>
            <w:proofErr w:type="spellEnd"/>
            <w:r w:rsidRPr="00DE04C2">
              <w:rPr>
                <w:rFonts w:cstheme="minorHAnsi"/>
                <w:color w:val="000000"/>
              </w:rPr>
              <w:t xml:space="preserve">, Ρυθμιστικό διάλυμα πρόσδεσης του RNA (2X), Διάλυμα </w:t>
            </w:r>
            <w:proofErr w:type="spellStart"/>
            <w:r w:rsidRPr="00DE04C2">
              <w:rPr>
                <w:rFonts w:cstheme="minorHAnsi"/>
                <w:color w:val="000000"/>
              </w:rPr>
              <w:t>έκπλυσης</w:t>
            </w:r>
            <w:proofErr w:type="spellEnd"/>
            <w:r w:rsidRPr="00DE04C2">
              <w:rPr>
                <w:rFonts w:cstheme="minorHAnsi"/>
                <w:color w:val="000000"/>
              </w:rPr>
              <w:t xml:space="preserve">,  </w:t>
            </w:r>
            <w:proofErr w:type="spellStart"/>
            <w:r w:rsidRPr="00DE04C2">
              <w:rPr>
                <w:rFonts w:cstheme="minorHAnsi"/>
                <w:color w:val="000000"/>
              </w:rPr>
              <w:t>Tris</w:t>
            </w:r>
            <w:proofErr w:type="spellEnd"/>
            <w:r w:rsidRPr="00DE04C2">
              <w:rPr>
                <w:rFonts w:cstheme="minorHAnsi"/>
                <w:color w:val="000000"/>
              </w:rPr>
              <w:t xml:space="preserve"> </w:t>
            </w:r>
            <w:proofErr w:type="spellStart"/>
            <w:r w:rsidRPr="00DE04C2">
              <w:rPr>
                <w:rFonts w:cstheme="minorHAnsi"/>
                <w:color w:val="000000"/>
              </w:rPr>
              <w:t>Buffer</w:t>
            </w:r>
            <w:proofErr w:type="spellEnd"/>
            <w:r w:rsidRPr="00DE04C2">
              <w:rPr>
                <w:rFonts w:cstheme="minorHAnsi"/>
                <w:color w:val="000000"/>
              </w:rPr>
              <w:t xml:space="preserve"> και Νερό απαλλαγμένο </w:t>
            </w:r>
            <w:proofErr w:type="spellStart"/>
            <w:r w:rsidRPr="00DE04C2">
              <w:rPr>
                <w:rFonts w:cstheme="minorHAnsi"/>
                <w:color w:val="000000"/>
              </w:rPr>
              <w:t>νουκλεασών</w:t>
            </w:r>
            <w:proofErr w:type="spellEnd"/>
            <w:r w:rsidRPr="00DE04C2">
              <w:rPr>
                <w:rFonts w:cstheme="minorHAnsi"/>
                <w:color w:val="000000"/>
              </w:rPr>
              <w:t>.</w:t>
            </w:r>
            <w:r w:rsidRPr="00DE04C2">
              <w:rPr>
                <w:rFonts w:cstheme="minorHAnsi"/>
                <w:color w:val="000000"/>
              </w:rPr>
              <w:br/>
              <w:t>Συσκευασία: 96 αντιδράσεις. πχ ΝΕΒ E7490L ή ισοδύναμο</w:t>
            </w:r>
          </w:p>
        </w:tc>
        <w:tc>
          <w:tcPr>
            <w:tcW w:w="1425"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cstheme="minorHAnsi"/>
              </w:rPr>
              <w:t>ΝΑΙ, ΝΑ ΑΝΑΦΕΡΘΕΙ</w:t>
            </w:r>
          </w:p>
        </w:tc>
        <w:tc>
          <w:tcPr>
            <w:tcW w:w="1410" w:type="dxa"/>
          </w:tcPr>
          <w:p w:rsidR="0013091E" w:rsidRPr="00DE04C2" w:rsidRDefault="0013091E" w:rsidP="00C02436">
            <w:pPr>
              <w:spacing w:before="0"/>
              <w:jc w:val="center"/>
              <w:rPr>
                <w:rFonts w:cstheme="minorHAnsi"/>
              </w:rPr>
            </w:pPr>
          </w:p>
        </w:tc>
        <w:tc>
          <w:tcPr>
            <w:tcW w:w="1418" w:type="dxa"/>
          </w:tcPr>
          <w:p w:rsidR="0013091E" w:rsidRPr="00DE04C2" w:rsidRDefault="0013091E" w:rsidP="00C02436">
            <w:pPr>
              <w:spacing w:before="0"/>
              <w:jc w:val="center"/>
              <w:rPr>
                <w:rFonts w:cstheme="minorHAnsi"/>
              </w:rPr>
            </w:pPr>
          </w:p>
        </w:tc>
      </w:tr>
      <w:tr w:rsidR="0013091E" w:rsidRPr="00DE04C2" w:rsidTr="00C02436">
        <w:trPr>
          <w:trHeight w:val="1101"/>
          <w:jc w:val="center"/>
        </w:trPr>
        <w:tc>
          <w:tcPr>
            <w:tcW w:w="826" w:type="dxa"/>
            <w:vAlign w:val="center"/>
          </w:tcPr>
          <w:p w:rsidR="0013091E" w:rsidRPr="00DE04C2" w:rsidRDefault="0013091E" w:rsidP="0013091E">
            <w:pPr>
              <w:pStyle w:val="af3"/>
              <w:numPr>
                <w:ilvl w:val="0"/>
                <w:numId w:val="45"/>
              </w:numPr>
              <w:spacing w:before="0"/>
              <w:jc w:val="center"/>
              <w:rPr>
                <w:rFonts w:eastAsia="Times New Roman" w:cstheme="minorHAnsi"/>
                <w:color w:val="000000"/>
                <w:lang w:eastAsia="el-GR"/>
              </w:rPr>
            </w:pPr>
          </w:p>
        </w:tc>
        <w:tc>
          <w:tcPr>
            <w:tcW w:w="2034" w:type="dxa"/>
            <w:shd w:val="clear" w:color="auto" w:fill="auto"/>
            <w:vAlign w:val="center"/>
          </w:tcPr>
          <w:p w:rsidR="0013091E" w:rsidRPr="00DE04C2" w:rsidRDefault="0013091E" w:rsidP="00C02436">
            <w:pPr>
              <w:spacing w:before="0"/>
              <w:jc w:val="left"/>
              <w:rPr>
                <w:rFonts w:eastAsia="Times New Roman" w:cstheme="minorHAnsi"/>
                <w:color w:val="000000"/>
                <w:lang w:eastAsia="el-GR"/>
              </w:rPr>
            </w:pPr>
            <w:proofErr w:type="spellStart"/>
            <w:r>
              <w:rPr>
                <w:rFonts w:cstheme="minorHAnsi"/>
              </w:rPr>
              <w:t>Κιτ</w:t>
            </w:r>
            <w:proofErr w:type="spellEnd"/>
            <w:r>
              <w:rPr>
                <w:rFonts w:cstheme="minorHAnsi"/>
              </w:rPr>
              <w:t xml:space="preserve"> για την </w:t>
            </w:r>
            <w:r w:rsidRPr="00DE04C2">
              <w:rPr>
                <w:rFonts w:cstheme="minorHAnsi"/>
              </w:rPr>
              <w:t>προετοιμασία RNA βιβλιοθηκών</w:t>
            </w:r>
          </w:p>
        </w:tc>
        <w:tc>
          <w:tcPr>
            <w:tcW w:w="1407"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eastAsia="Times New Roman" w:cstheme="minorHAnsi"/>
                <w:color w:val="000000"/>
                <w:lang w:eastAsia="el-GR"/>
              </w:rPr>
              <w:t>Συσκευασία 96 αντιδράσεων</w:t>
            </w:r>
          </w:p>
        </w:tc>
        <w:tc>
          <w:tcPr>
            <w:tcW w:w="1186"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cstheme="minorHAnsi"/>
                <w:color w:val="000000"/>
              </w:rPr>
              <w:t>1</w:t>
            </w:r>
          </w:p>
        </w:tc>
        <w:tc>
          <w:tcPr>
            <w:tcW w:w="5315" w:type="dxa"/>
            <w:shd w:val="clear" w:color="auto" w:fill="auto"/>
            <w:vAlign w:val="center"/>
          </w:tcPr>
          <w:p w:rsidR="0013091E" w:rsidRPr="00DE04C2" w:rsidRDefault="0013091E" w:rsidP="00C02436">
            <w:pPr>
              <w:spacing w:before="0"/>
              <w:jc w:val="left"/>
              <w:rPr>
                <w:rFonts w:eastAsia="Times New Roman" w:cstheme="minorHAnsi"/>
                <w:color w:val="000000"/>
                <w:lang w:eastAsia="el-GR"/>
              </w:rPr>
            </w:pPr>
            <w:proofErr w:type="spellStart"/>
            <w:r w:rsidRPr="00DE04C2">
              <w:rPr>
                <w:rFonts w:cstheme="minorHAnsi"/>
              </w:rPr>
              <w:t>Κιτ</w:t>
            </w:r>
            <w:proofErr w:type="spellEnd"/>
            <w:r w:rsidRPr="00DE04C2">
              <w:rPr>
                <w:rFonts w:cstheme="minorHAnsi"/>
              </w:rPr>
              <w:t xml:space="preserve"> αντιδραστηρίων για την ταχεία προετοιμασία</w:t>
            </w:r>
            <w:r w:rsidRPr="00DE04C2">
              <w:rPr>
                <w:rFonts w:cstheme="minorHAnsi"/>
                <w:b/>
                <w:bCs/>
              </w:rPr>
              <w:t xml:space="preserve"> non-</w:t>
            </w:r>
            <w:proofErr w:type="spellStart"/>
            <w:r w:rsidRPr="00DE04C2">
              <w:rPr>
                <w:rFonts w:cstheme="minorHAnsi"/>
                <w:b/>
                <w:bCs/>
              </w:rPr>
              <w:t>directional</w:t>
            </w:r>
            <w:proofErr w:type="spellEnd"/>
            <w:r w:rsidRPr="00DE04C2">
              <w:rPr>
                <w:rFonts w:cstheme="minorHAnsi"/>
              </w:rPr>
              <w:t xml:space="preserve"> </w:t>
            </w:r>
            <w:r w:rsidRPr="00DE04C2">
              <w:rPr>
                <w:rFonts w:cstheme="minorHAnsi"/>
                <w:b/>
                <w:bCs/>
              </w:rPr>
              <w:t>RNA</w:t>
            </w:r>
            <w:r w:rsidRPr="00DE04C2">
              <w:rPr>
                <w:rFonts w:cstheme="minorHAnsi"/>
              </w:rPr>
              <w:t xml:space="preserve"> βιβλιοθηκών  υψηλής ποιότητας και απόδοσης, για χρήση σε </w:t>
            </w:r>
            <w:proofErr w:type="spellStart"/>
            <w:r w:rsidRPr="00DE04C2">
              <w:rPr>
                <w:rFonts w:cstheme="minorHAnsi"/>
              </w:rPr>
              <w:t>αλληλουχητές</w:t>
            </w:r>
            <w:proofErr w:type="spellEnd"/>
            <w:r w:rsidRPr="00DE04C2">
              <w:rPr>
                <w:rFonts w:cstheme="minorHAnsi"/>
              </w:rPr>
              <w:t xml:space="preserve"> νέας γενιάς </w:t>
            </w:r>
            <w:proofErr w:type="spellStart"/>
            <w:r w:rsidRPr="00DE04C2">
              <w:rPr>
                <w:rFonts w:cstheme="minorHAnsi"/>
              </w:rPr>
              <w:t>Illumina</w:t>
            </w:r>
            <w:proofErr w:type="spellEnd"/>
            <w:r w:rsidRPr="00DE04C2">
              <w:rPr>
                <w:rFonts w:cstheme="minorHAnsi"/>
              </w:rPr>
              <w:t xml:space="preserve">.  </w:t>
            </w:r>
            <w:r w:rsidRPr="00DE04C2">
              <w:rPr>
                <w:rFonts w:cstheme="minorHAnsi"/>
              </w:rPr>
              <w:br/>
              <w:t xml:space="preserve">Να δύναται να χρησιμοποιηθεί με αρχική ποσότητα </w:t>
            </w:r>
            <w:r w:rsidRPr="00DE04C2">
              <w:rPr>
                <w:rFonts w:cstheme="minorHAnsi"/>
              </w:rPr>
              <w:lastRenderedPageBreak/>
              <w:t xml:space="preserve">5/10 </w:t>
            </w:r>
            <w:proofErr w:type="spellStart"/>
            <w:r w:rsidRPr="00DE04C2">
              <w:rPr>
                <w:rFonts w:cstheme="minorHAnsi"/>
              </w:rPr>
              <w:t>ng</w:t>
            </w:r>
            <w:proofErr w:type="spellEnd"/>
            <w:r w:rsidRPr="00DE04C2">
              <w:rPr>
                <w:rFonts w:cstheme="minorHAnsi"/>
              </w:rPr>
              <w:t xml:space="preserve"> έως 1 µg </w:t>
            </w:r>
            <w:proofErr w:type="spellStart"/>
            <w:r w:rsidRPr="00DE04C2">
              <w:rPr>
                <w:rFonts w:cstheme="minorHAnsi"/>
              </w:rPr>
              <w:t>Total</w:t>
            </w:r>
            <w:proofErr w:type="spellEnd"/>
            <w:r w:rsidRPr="00DE04C2">
              <w:rPr>
                <w:rFonts w:cstheme="minorHAnsi"/>
              </w:rPr>
              <w:t xml:space="preserve"> RNA, 1-100 </w:t>
            </w:r>
            <w:proofErr w:type="spellStart"/>
            <w:r w:rsidRPr="00DE04C2">
              <w:rPr>
                <w:rFonts w:cstheme="minorHAnsi"/>
              </w:rPr>
              <w:t>ng</w:t>
            </w:r>
            <w:proofErr w:type="spellEnd"/>
            <w:r w:rsidRPr="00DE04C2">
              <w:rPr>
                <w:rFonts w:cstheme="minorHAnsi"/>
              </w:rPr>
              <w:t xml:space="preserve"> </w:t>
            </w:r>
            <w:proofErr w:type="spellStart"/>
            <w:r w:rsidRPr="00DE04C2">
              <w:rPr>
                <w:rFonts w:cstheme="minorHAnsi"/>
              </w:rPr>
              <w:t>mRNA</w:t>
            </w:r>
            <w:proofErr w:type="spellEnd"/>
            <w:r w:rsidRPr="00DE04C2">
              <w:rPr>
                <w:rFonts w:cstheme="minorHAnsi"/>
              </w:rPr>
              <w:t xml:space="preserve">,  1-100 </w:t>
            </w:r>
            <w:proofErr w:type="spellStart"/>
            <w:r w:rsidRPr="00DE04C2">
              <w:rPr>
                <w:rFonts w:cstheme="minorHAnsi"/>
              </w:rPr>
              <w:t>ng</w:t>
            </w:r>
            <w:proofErr w:type="spellEnd"/>
            <w:r w:rsidRPr="00DE04C2">
              <w:rPr>
                <w:rFonts w:cstheme="minorHAnsi"/>
              </w:rPr>
              <w:t xml:space="preserve"> </w:t>
            </w:r>
            <w:proofErr w:type="spellStart"/>
            <w:r w:rsidRPr="00DE04C2">
              <w:rPr>
                <w:rFonts w:cstheme="minorHAnsi"/>
              </w:rPr>
              <w:t>ribosomal-depleted</w:t>
            </w:r>
            <w:proofErr w:type="spellEnd"/>
            <w:r w:rsidRPr="00DE04C2">
              <w:rPr>
                <w:rFonts w:cstheme="minorHAnsi"/>
              </w:rPr>
              <w:t xml:space="preserve"> RNA και να επιτρέπει την κατασκευή βιβλιοθήκης από </w:t>
            </w:r>
            <w:proofErr w:type="spellStart"/>
            <w:r w:rsidRPr="00DE04C2">
              <w:rPr>
                <w:rFonts w:cstheme="minorHAnsi"/>
              </w:rPr>
              <w:t>rRNA</w:t>
            </w:r>
            <w:proofErr w:type="spellEnd"/>
            <w:r w:rsidRPr="00DE04C2">
              <w:rPr>
                <w:rFonts w:cstheme="minorHAnsi"/>
              </w:rPr>
              <w:t xml:space="preserve"> </w:t>
            </w:r>
            <w:proofErr w:type="spellStart"/>
            <w:r w:rsidRPr="00DE04C2">
              <w:rPr>
                <w:rFonts w:cstheme="minorHAnsi"/>
              </w:rPr>
              <w:t>Depleted</w:t>
            </w:r>
            <w:proofErr w:type="spellEnd"/>
            <w:r w:rsidRPr="00DE04C2">
              <w:rPr>
                <w:rFonts w:cstheme="minorHAnsi"/>
              </w:rPr>
              <w:t xml:space="preserve"> FFPE RNA.  </w:t>
            </w:r>
            <w:r w:rsidRPr="00DE04C2">
              <w:rPr>
                <w:rFonts w:cstheme="minorHAnsi"/>
              </w:rPr>
              <w:br/>
              <w:t xml:space="preserve">Να επιτρέπει τη σήμανση των βιβλιοθηκών με ειδικά </w:t>
            </w:r>
            <w:proofErr w:type="spellStart"/>
            <w:r w:rsidRPr="00DE04C2">
              <w:rPr>
                <w:rFonts w:cstheme="minorHAnsi"/>
              </w:rPr>
              <w:t>indices</w:t>
            </w:r>
            <w:proofErr w:type="spellEnd"/>
            <w:r w:rsidRPr="00DE04C2">
              <w:rPr>
                <w:rFonts w:cstheme="minorHAnsi"/>
              </w:rPr>
              <w:t>/</w:t>
            </w:r>
            <w:proofErr w:type="spellStart"/>
            <w:r w:rsidRPr="00DE04C2">
              <w:rPr>
                <w:rFonts w:cstheme="minorHAnsi"/>
              </w:rPr>
              <w:t>barcodes</w:t>
            </w:r>
            <w:proofErr w:type="spellEnd"/>
            <w:r w:rsidRPr="00DE04C2">
              <w:rPr>
                <w:rFonts w:cstheme="minorHAnsi"/>
              </w:rPr>
              <w:t xml:space="preserve"> ώστε να μπορούν να αναλυθούν ταυτόχρονα στον </w:t>
            </w:r>
            <w:proofErr w:type="spellStart"/>
            <w:r w:rsidRPr="00DE04C2">
              <w:rPr>
                <w:rFonts w:cstheme="minorHAnsi"/>
              </w:rPr>
              <w:t>αλληλουχητή</w:t>
            </w:r>
            <w:proofErr w:type="spellEnd"/>
            <w:r w:rsidRPr="00DE04C2">
              <w:rPr>
                <w:rFonts w:cstheme="minorHAnsi"/>
              </w:rPr>
              <w:t xml:space="preserve"> νέας γενιάς (</w:t>
            </w:r>
            <w:proofErr w:type="spellStart"/>
            <w:r w:rsidRPr="00DE04C2">
              <w:rPr>
                <w:rFonts w:cstheme="minorHAnsi"/>
              </w:rPr>
              <w:t>pooling</w:t>
            </w:r>
            <w:proofErr w:type="spellEnd"/>
            <w:r w:rsidRPr="00DE04C2">
              <w:rPr>
                <w:rFonts w:cstheme="minorHAnsi"/>
              </w:rPr>
              <w:t>/</w:t>
            </w:r>
            <w:proofErr w:type="spellStart"/>
            <w:r w:rsidRPr="00DE04C2">
              <w:rPr>
                <w:rFonts w:cstheme="minorHAnsi"/>
              </w:rPr>
              <w:t>multiplex</w:t>
            </w:r>
            <w:proofErr w:type="spellEnd"/>
            <w:r w:rsidRPr="00DE04C2">
              <w:rPr>
                <w:rFonts w:cstheme="minorHAnsi"/>
              </w:rPr>
              <w:t xml:space="preserve">). </w:t>
            </w:r>
            <w:r w:rsidRPr="00DE04C2">
              <w:rPr>
                <w:rFonts w:cstheme="minorHAnsi"/>
                <w:b/>
                <w:bCs/>
              </w:rPr>
              <w:t xml:space="preserve">Η ενσωμάτωση των </w:t>
            </w:r>
            <w:proofErr w:type="spellStart"/>
            <w:r w:rsidRPr="00DE04C2">
              <w:rPr>
                <w:rFonts w:cstheme="minorHAnsi"/>
                <w:b/>
                <w:bCs/>
              </w:rPr>
              <w:t>indices</w:t>
            </w:r>
            <w:proofErr w:type="spellEnd"/>
            <w:r w:rsidRPr="00DE04C2">
              <w:rPr>
                <w:rFonts w:cstheme="minorHAnsi"/>
                <w:b/>
                <w:bCs/>
              </w:rPr>
              <w:t xml:space="preserve"> να πραγματοποιείται με τη χρήση προσαρμογέων σε σχήμα θηλιάς (</w:t>
            </w:r>
            <w:proofErr w:type="spellStart"/>
            <w:r w:rsidRPr="00DE04C2">
              <w:rPr>
                <w:rFonts w:cstheme="minorHAnsi"/>
                <w:b/>
                <w:bCs/>
              </w:rPr>
              <w:t>loop</w:t>
            </w:r>
            <w:proofErr w:type="spellEnd"/>
            <w:r w:rsidRPr="00DE04C2">
              <w:rPr>
                <w:rFonts w:cstheme="minorHAnsi"/>
                <w:b/>
                <w:bCs/>
              </w:rPr>
              <w:t xml:space="preserve"> </w:t>
            </w:r>
            <w:proofErr w:type="spellStart"/>
            <w:r w:rsidRPr="00DE04C2">
              <w:rPr>
                <w:rFonts w:cstheme="minorHAnsi"/>
                <w:b/>
                <w:bCs/>
              </w:rPr>
              <w:t>adaptors</w:t>
            </w:r>
            <w:proofErr w:type="spellEnd"/>
            <w:r w:rsidRPr="00DE04C2">
              <w:rPr>
                <w:rFonts w:cstheme="minorHAnsi"/>
                <w:b/>
                <w:bCs/>
              </w:rPr>
              <w:t xml:space="preserve">) </w:t>
            </w:r>
            <w:r w:rsidRPr="00DE04C2">
              <w:rPr>
                <w:rFonts w:cstheme="minorHAnsi"/>
              </w:rPr>
              <w:t>για μέγιστη απόδοση της αντίδρασης και την αποφυγή σχηματισμού διμερών μεταξύ τους.</w:t>
            </w:r>
            <w:r w:rsidRPr="00DE04C2">
              <w:rPr>
                <w:rFonts w:cstheme="minorHAnsi"/>
              </w:rPr>
              <w:br/>
              <w:t>H προετοιμασία της βιβλιοθήκης να περιλαμβάνει τα εξής στάδια:</w:t>
            </w:r>
            <w:r w:rsidRPr="00DE04C2">
              <w:rPr>
                <w:rFonts w:cstheme="minorHAnsi"/>
              </w:rPr>
              <w:br/>
              <w:t xml:space="preserve">σύνθεση του πρώτου κλώνου </w:t>
            </w:r>
            <w:proofErr w:type="spellStart"/>
            <w:r w:rsidRPr="00DE04C2">
              <w:rPr>
                <w:rFonts w:cstheme="minorHAnsi"/>
              </w:rPr>
              <w:t>cDNA</w:t>
            </w:r>
            <w:proofErr w:type="spellEnd"/>
            <w:r w:rsidRPr="00DE04C2">
              <w:rPr>
                <w:rFonts w:cstheme="minorHAnsi"/>
              </w:rPr>
              <w:t xml:space="preserve"> με </w:t>
            </w:r>
            <w:proofErr w:type="spellStart"/>
            <w:r w:rsidRPr="00DE04C2">
              <w:rPr>
                <w:rFonts w:cstheme="minorHAnsi"/>
              </w:rPr>
              <w:t>Reverse</w:t>
            </w:r>
            <w:proofErr w:type="spellEnd"/>
            <w:r w:rsidRPr="00DE04C2">
              <w:rPr>
                <w:rFonts w:cstheme="minorHAnsi"/>
              </w:rPr>
              <w:t xml:space="preserve"> </w:t>
            </w:r>
            <w:proofErr w:type="spellStart"/>
            <w:r w:rsidRPr="00DE04C2">
              <w:rPr>
                <w:rFonts w:cstheme="minorHAnsi"/>
              </w:rPr>
              <w:t>Transcriptase</w:t>
            </w:r>
            <w:proofErr w:type="spellEnd"/>
            <w:r w:rsidRPr="00DE04C2">
              <w:rPr>
                <w:rFonts w:cstheme="minorHAnsi"/>
              </w:rPr>
              <w:t xml:space="preserve"> χωρίς δράση  </w:t>
            </w:r>
            <w:proofErr w:type="spellStart"/>
            <w:r w:rsidRPr="00DE04C2">
              <w:rPr>
                <w:rFonts w:cstheme="minorHAnsi"/>
              </w:rPr>
              <w:t>RNAse</w:t>
            </w:r>
            <w:proofErr w:type="spellEnd"/>
            <w:r w:rsidRPr="00DE04C2">
              <w:rPr>
                <w:rFonts w:cstheme="minorHAnsi"/>
              </w:rPr>
              <w:t xml:space="preserve"> H,   σύνθεση του δεύτερου κλώνου </w:t>
            </w:r>
            <w:proofErr w:type="spellStart"/>
            <w:r w:rsidRPr="00DE04C2">
              <w:rPr>
                <w:rFonts w:cstheme="minorHAnsi"/>
              </w:rPr>
              <w:t>cDNA</w:t>
            </w:r>
            <w:proofErr w:type="spellEnd"/>
            <w:r w:rsidRPr="00DE04C2">
              <w:rPr>
                <w:rFonts w:cstheme="minorHAnsi"/>
              </w:rPr>
              <w:t xml:space="preserve"> με </w:t>
            </w:r>
            <w:proofErr w:type="spellStart"/>
            <w:r w:rsidRPr="00DE04C2">
              <w:rPr>
                <w:rFonts w:cstheme="minorHAnsi"/>
              </w:rPr>
              <w:t>Νick</w:t>
            </w:r>
            <w:proofErr w:type="spellEnd"/>
            <w:r w:rsidRPr="00DE04C2">
              <w:rPr>
                <w:rFonts w:cstheme="minorHAnsi"/>
              </w:rPr>
              <w:t xml:space="preserve"> </w:t>
            </w:r>
            <w:proofErr w:type="spellStart"/>
            <w:r w:rsidRPr="00DE04C2">
              <w:rPr>
                <w:rFonts w:cstheme="minorHAnsi"/>
              </w:rPr>
              <w:t>translation</w:t>
            </w:r>
            <w:proofErr w:type="spellEnd"/>
            <w:r w:rsidRPr="00DE04C2">
              <w:rPr>
                <w:rFonts w:cstheme="minorHAnsi"/>
              </w:rPr>
              <w:t xml:space="preserve"> &amp; </w:t>
            </w:r>
            <w:proofErr w:type="spellStart"/>
            <w:r w:rsidRPr="00DE04C2">
              <w:rPr>
                <w:rFonts w:cstheme="minorHAnsi"/>
              </w:rPr>
              <w:t>ligation</w:t>
            </w:r>
            <w:proofErr w:type="spellEnd"/>
            <w:r w:rsidRPr="00DE04C2">
              <w:rPr>
                <w:rFonts w:cstheme="minorHAnsi"/>
              </w:rPr>
              <w:t xml:space="preserve">, επιδιόρθωση και προετοιμασία των δίκλωνων </w:t>
            </w:r>
            <w:proofErr w:type="spellStart"/>
            <w:r w:rsidRPr="00DE04C2">
              <w:rPr>
                <w:rFonts w:cstheme="minorHAnsi"/>
              </w:rPr>
              <w:t>cDNA</w:t>
            </w:r>
            <w:proofErr w:type="spellEnd"/>
            <w:r w:rsidRPr="00DE04C2">
              <w:rPr>
                <w:rFonts w:cstheme="minorHAnsi"/>
              </w:rPr>
              <w:t xml:space="preserve"> θραυσμάτων (</w:t>
            </w:r>
            <w:proofErr w:type="spellStart"/>
            <w:r w:rsidRPr="00DE04C2">
              <w:rPr>
                <w:rFonts w:cstheme="minorHAnsi"/>
              </w:rPr>
              <w:t>end</w:t>
            </w:r>
            <w:proofErr w:type="spellEnd"/>
            <w:r w:rsidRPr="00DE04C2">
              <w:rPr>
                <w:rFonts w:cstheme="minorHAnsi"/>
              </w:rPr>
              <w:t xml:space="preserve"> </w:t>
            </w:r>
            <w:proofErr w:type="spellStart"/>
            <w:r w:rsidRPr="00DE04C2">
              <w:rPr>
                <w:rFonts w:cstheme="minorHAnsi"/>
              </w:rPr>
              <w:t>repair</w:t>
            </w:r>
            <w:proofErr w:type="spellEnd"/>
            <w:r w:rsidRPr="00DE04C2">
              <w:rPr>
                <w:rFonts w:cstheme="minorHAnsi"/>
              </w:rPr>
              <w:t xml:space="preserve">, </w:t>
            </w:r>
            <w:proofErr w:type="spellStart"/>
            <w:r w:rsidRPr="00DE04C2">
              <w:rPr>
                <w:rFonts w:cstheme="minorHAnsi"/>
              </w:rPr>
              <w:t>dA-Tailing</w:t>
            </w:r>
            <w:proofErr w:type="spellEnd"/>
            <w:r w:rsidRPr="00DE04C2">
              <w:rPr>
                <w:rFonts w:cstheme="minorHAnsi"/>
              </w:rPr>
              <w:t xml:space="preserve">) και πρόσδεση των </w:t>
            </w:r>
            <w:proofErr w:type="spellStart"/>
            <w:r w:rsidRPr="00DE04C2">
              <w:rPr>
                <w:rFonts w:cstheme="minorHAnsi"/>
              </w:rPr>
              <w:t>loop</w:t>
            </w:r>
            <w:proofErr w:type="spellEnd"/>
            <w:r w:rsidRPr="00DE04C2">
              <w:rPr>
                <w:rFonts w:cstheme="minorHAnsi"/>
              </w:rPr>
              <w:t xml:space="preserve"> </w:t>
            </w:r>
            <w:proofErr w:type="spellStart"/>
            <w:r w:rsidRPr="00DE04C2">
              <w:rPr>
                <w:rFonts w:cstheme="minorHAnsi"/>
              </w:rPr>
              <w:t>adaptors</w:t>
            </w:r>
            <w:proofErr w:type="spellEnd"/>
            <w:r w:rsidRPr="00DE04C2">
              <w:rPr>
                <w:rFonts w:cstheme="minorHAnsi"/>
              </w:rPr>
              <w:t xml:space="preserve"> σε αυτά, "άνοιγμα¨ των </w:t>
            </w:r>
            <w:proofErr w:type="spellStart"/>
            <w:r w:rsidRPr="00DE04C2">
              <w:rPr>
                <w:rFonts w:cstheme="minorHAnsi"/>
              </w:rPr>
              <w:t>loop</w:t>
            </w:r>
            <w:proofErr w:type="spellEnd"/>
            <w:r w:rsidRPr="00DE04C2">
              <w:rPr>
                <w:rFonts w:cstheme="minorHAnsi"/>
              </w:rPr>
              <w:t xml:space="preserve"> </w:t>
            </w:r>
            <w:proofErr w:type="spellStart"/>
            <w:r w:rsidRPr="00DE04C2">
              <w:rPr>
                <w:rFonts w:cstheme="minorHAnsi"/>
              </w:rPr>
              <w:t>adaptors</w:t>
            </w:r>
            <w:proofErr w:type="spellEnd"/>
            <w:r w:rsidRPr="00DE04C2">
              <w:rPr>
                <w:rFonts w:cstheme="minorHAnsi"/>
              </w:rPr>
              <w:t xml:space="preserve"> μέσω </w:t>
            </w:r>
            <w:proofErr w:type="spellStart"/>
            <w:r w:rsidRPr="00DE04C2">
              <w:rPr>
                <w:rFonts w:cstheme="minorHAnsi"/>
              </w:rPr>
              <w:t>ενζυμικής</w:t>
            </w:r>
            <w:proofErr w:type="spellEnd"/>
            <w:r w:rsidRPr="00DE04C2">
              <w:rPr>
                <w:rFonts w:cstheme="minorHAnsi"/>
              </w:rPr>
              <w:t xml:space="preserve"> απομάκρυνσης της </w:t>
            </w:r>
            <w:proofErr w:type="spellStart"/>
            <w:r w:rsidRPr="00DE04C2">
              <w:rPr>
                <w:rFonts w:cstheme="minorHAnsi"/>
              </w:rPr>
              <w:t>ουρακίλης</w:t>
            </w:r>
            <w:proofErr w:type="spellEnd"/>
            <w:r w:rsidRPr="00DE04C2">
              <w:rPr>
                <w:rFonts w:cstheme="minorHAnsi"/>
              </w:rPr>
              <w:t xml:space="preserve"> που περιέχουν και τελική ενσωμάτωση των </w:t>
            </w:r>
            <w:proofErr w:type="spellStart"/>
            <w:r w:rsidRPr="00DE04C2">
              <w:rPr>
                <w:rFonts w:cstheme="minorHAnsi"/>
              </w:rPr>
              <w:t>indices</w:t>
            </w:r>
            <w:proofErr w:type="spellEnd"/>
            <w:r w:rsidRPr="00DE04C2">
              <w:rPr>
                <w:rFonts w:cstheme="minorHAnsi"/>
              </w:rPr>
              <w:t>/</w:t>
            </w:r>
            <w:proofErr w:type="spellStart"/>
            <w:r w:rsidRPr="00DE04C2">
              <w:rPr>
                <w:rFonts w:cstheme="minorHAnsi"/>
              </w:rPr>
              <w:t>barcodes</w:t>
            </w:r>
            <w:proofErr w:type="spellEnd"/>
            <w:r w:rsidRPr="00DE04C2">
              <w:rPr>
                <w:rFonts w:cstheme="minorHAnsi"/>
              </w:rPr>
              <w:t xml:space="preserve">  και των P5/P7 </w:t>
            </w:r>
            <w:proofErr w:type="spellStart"/>
            <w:r w:rsidRPr="00DE04C2">
              <w:rPr>
                <w:rFonts w:cstheme="minorHAnsi"/>
              </w:rPr>
              <w:t>sequences</w:t>
            </w:r>
            <w:proofErr w:type="spellEnd"/>
            <w:r w:rsidRPr="00DE04C2">
              <w:rPr>
                <w:rFonts w:cstheme="minorHAnsi"/>
              </w:rPr>
              <w:t xml:space="preserve">  μέσω ενίσχυσης με PCR.     </w:t>
            </w:r>
            <w:r w:rsidRPr="00DE04C2">
              <w:rPr>
                <w:rFonts w:cstheme="minorHAnsi"/>
              </w:rPr>
              <w:br/>
            </w:r>
            <w:proofErr w:type="spellStart"/>
            <w:r w:rsidRPr="00DE04C2">
              <w:rPr>
                <w:rFonts w:cstheme="minorHAnsi"/>
              </w:rPr>
              <w:t>To</w:t>
            </w:r>
            <w:proofErr w:type="spellEnd"/>
            <w:r w:rsidRPr="00DE04C2">
              <w:rPr>
                <w:rFonts w:cstheme="minorHAnsi"/>
              </w:rPr>
              <w:t xml:space="preserve"> </w:t>
            </w:r>
            <w:proofErr w:type="spellStart"/>
            <w:r w:rsidRPr="00DE04C2">
              <w:rPr>
                <w:rFonts w:cstheme="minorHAnsi"/>
              </w:rPr>
              <w:t>kit</w:t>
            </w:r>
            <w:proofErr w:type="spellEnd"/>
            <w:r w:rsidRPr="00DE04C2">
              <w:rPr>
                <w:rFonts w:cstheme="minorHAnsi"/>
              </w:rPr>
              <w:t xml:space="preserve"> να περιλαμβάνει έτοιμα μείγματα αντιδραστηρίων και διαλυμάτων για  όλα τα στάδια  προετοιμασίας. Το PCR </w:t>
            </w:r>
            <w:proofErr w:type="spellStart"/>
            <w:r w:rsidRPr="00DE04C2">
              <w:rPr>
                <w:rFonts w:cstheme="minorHAnsi"/>
              </w:rPr>
              <w:t>master</w:t>
            </w:r>
            <w:proofErr w:type="spellEnd"/>
            <w:r w:rsidRPr="00DE04C2">
              <w:rPr>
                <w:rFonts w:cstheme="minorHAnsi"/>
              </w:rPr>
              <w:t xml:space="preserve"> </w:t>
            </w:r>
            <w:proofErr w:type="spellStart"/>
            <w:r w:rsidRPr="00DE04C2">
              <w:rPr>
                <w:rFonts w:cstheme="minorHAnsi"/>
              </w:rPr>
              <w:t>mix</w:t>
            </w:r>
            <w:proofErr w:type="spellEnd"/>
            <w:r w:rsidRPr="00DE04C2">
              <w:rPr>
                <w:rFonts w:cstheme="minorHAnsi"/>
              </w:rPr>
              <w:t xml:space="preserve"> για την ενίσχυση της βιβλιοθήκης να περιέχει  </w:t>
            </w:r>
            <w:proofErr w:type="spellStart"/>
            <w:r w:rsidRPr="00DE04C2">
              <w:rPr>
                <w:rFonts w:cstheme="minorHAnsi"/>
              </w:rPr>
              <w:t>hotstart</w:t>
            </w:r>
            <w:proofErr w:type="spellEnd"/>
            <w:r w:rsidRPr="00DE04C2">
              <w:rPr>
                <w:rFonts w:cstheme="minorHAnsi"/>
              </w:rPr>
              <w:t xml:space="preserve"> DNA </w:t>
            </w:r>
            <w:proofErr w:type="spellStart"/>
            <w:r w:rsidRPr="00DE04C2">
              <w:rPr>
                <w:rFonts w:cstheme="minorHAnsi"/>
              </w:rPr>
              <w:t>πολυμεράση</w:t>
            </w:r>
            <w:proofErr w:type="spellEnd"/>
            <w:r w:rsidRPr="00DE04C2">
              <w:rPr>
                <w:rFonts w:cstheme="minorHAnsi"/>
              </w:rPr>
              <w:t xml:space="preserve"> εξαιρετικά υψηλής πιστότητας (να έχει </w:t>
            </w:r>
            <w:proofErr w:type="spellStart"/>
            <w:r w:rsidRPr="00DE04C2">
              <w:rPr>
                <w:rFonts w:cstheme="minorHAnsi"/>
              </w:rPr>
              <w:t>fidelity</w:t>
            </w:r>
            <w:proofErr w:type="spellEnd"/>
            <w:r w:rsidRPr="00DE04C2">
              <w:rPr>
                <w:rFonts w:cstheme="minorHAnsi"/>
              </w:rPr>
              <w:t xml:space="preserve"> 280x μεγαλύτερο από της </w:t>
            </w:r>
            <w:proofErr w:type="spellStart"/>
            <w:r w:rsidRPr="00DE04C2">
              <w:rPr>
                <w:rFonts w:cstheme="minorHAnsi"/>
              </w:rPr>
              <w:t>Τaq</w:t>
            </w:r>
            <w:proofErr w:type="spellEnd"/>
            <w:r w:rsidRPr="00DE04C2">
              <w:rPr>
                <w:rFonts w:cstheme="minorHAnsi"/>
              </w:rPr>
              <w:t xml:space="preserve"> DNA </w:t>
            </w:r>
            <w:proofErr w:type="spellStart"/>
            <w:r w:rsidRPr="00DE04C2">
              <w:rPr>
                <w:rFonts w:cstheme="minorHAnsi"/>
              </w:rPr>
              <w:t>Polymerase</w:t>
            </w:r>
            <w:proofErr w:type="spellEnd"/>
            <w:r w:rsidRPr="00DE04C2">
              <w:rPr>
                <w:rFonts w:cstheme="minorHAnsi"/>
              </w:rPr>
              <w:t xml:space="preserve"> ) και απόδοσης.  Επιπλέον να περιλαμβάνει σφαιρίδια (</w:t>
            </w:r>
            <w:proofErr w:type="spellStart"/>
            <w:r w:rsidRPr="00DE04C2">
              <w:rPr>
                <w:rFonts w:cstheme="minorHAnsi"/>
              </w:rPr>
              <w:t>size</w:t>
            </w:r>
            <w:proofErr w:type="spellEnd"/>
            <w:r w:rsidRPr="00DE04C2">
              <w:rPr>
                <w:rFonts w:cstheme="minorHAnsi"/>
              </w:rPr>
              <w:t xml:space="preserve"> </w:t>
            </w:r>
            <w:proofErr w:type="spellStart"/>
            <w:r w:rsidRPr="00DE04C2">
              <w:rPr>
                <w:rFonts w:cstheme="minorHAnsi"/>
              </w:rPr>
              <w:t>selection</w:t>
            </w:r>
            <w:proofErr w:type="spellEnd"/>
            <w:r w:rsidRPr="00DE04C2">
              <w:rPr>
                <w:rFonts w:cstheme="minorHAnsi"/>
              </w:rPr>
              <w:t xml:space="preserve"> and </w:t>
            </w:r>
            <w:proofErr w:type="spellStart"/>
            <w:r w:rsidRPr="00DE04C2">
              <w:rPr>
                <w:rFonts w:cstheme="minorHAnsi"/>
              </w:rPr>
              <w:t>cleanup</w:t>
            </w:r>
            <w:proofErr w:type="spellEnd"/>
            <w:r w:rsidRPr="00DE04C2">
              <w:rPr>
                <w:rFonts w:cstheme="minorHAnsi"/>
              </w:rPr>
              <w:t xml:space="preserve"> </w:t>
            </w:r>
            <w:proofErr w:type="spellStart"/>
            <w:r w:rsidRPr="00DE04C2">
              <w:rPr>
                <w:rFonts w:cstheme="minorHAnsi"/>
              </w:rPr>
              <w:t>beads</w:t>
            </w:r>
            <w:proofErr w:type="spellEnd"/>
            <w:r w:rsidRPr="00DE04C2">
              <w:rPr>
                <w:rFonts w:cstheme="minorHAnsi"/>
              </w:rPr>
              <w:t>) για την επιλογή των DNA θραυσμάτων βάσει του μεγέθους τους και για τον περαιτέρω καθαρισμό τους στο τέλος της όλης διαδικασίας.</w:t>
            </w:r>
            <w:r w:rsidRPr="00DE04C2">
              <w:rPr>
                <w:rFonts w:cstheme="minorHAnsi"/>
              </w:rPr>
              <w:br/>
              <w:t xml:space="preserve">Τα  ειδικά </w:t>
            </w:r>
            <w:proofErr w:type="spellStart"/>
            <w:r w:rsidRPr="00DE04C2">
              <w:rPr>
                <w:rFonts w:cstheme="minorHAnsi"/>
              </w:rPr>
              <w:t>indices</w:t>
            </w:r>
            <w:proofErr w:type="spellEnd"/>
            <w:r w:rsidRPr="00DE04C2">
              <w:rPr>
                <w:rFonts w:cstheme="minorHAnsi"/>
              </w:rPr>
              <w:t>/</w:t>
            </w:r>
            <w:proofErr w:type="spellStart"/>
            <w:r w:rsidRPr="00DE04C2">
              <w:rPr>
                <w:rFonts w:cstheme="minorHAnsi"/>
              </w:rPr>
              <w:t>barcodes</w:t>
            </w:r>
            <w:proofErr w:type="spellEnd"/>
            <w:r w:rsidRPr="00DE04C2">
              <w:rPr>
                <w:rFonts w:cstheme="minorHAnsi"/>
              </w:rPr>
              <w:t xml:space="preserve"> (μαζί με τα </w:t>
            </w:r>
            <w:proofErr w:type="spellStart"/>
            <w:r w:rsidRPr="00DE04C2">
              <w:rPr>
                <w:rFonts w:cstheme="minorHAnsi"/>
              </w:rPr>
              <w:t>adaptors</w:t>
            </w:r>
            <w:proofErr w:type="spellEnd"/>
            <w:r w:rsidRPr="00DE04C2">
              <w:rPr>
                <w:rFonts w:cstheme="minorHAnsi"/>
              </w:rPr>
              <w:t xml:space="preserve"> και το ένζυμο για το άνοιγμα των </w:t>
            </w:r>
            <w:proofErr w:type="spellStart"/>
            <w:r w:rsidRPr="00DE04C2">
              <w:rPr>
                <w:rFonts w:cstheme="minorHAnsi"/>
              </w:rPr>
              <w:t>loops</w:t>
            </w:r>
            <w:proofErr w:type="spellEnd"/>
            <w:r w:rsidRPr="00DE04C2">
              <w:rPr>
                <w:rFonts w:cstheme="minorHAnsi"/>
              </w:rPr>
              <w:t xml:space="preserve">) να παρέχονται </w:t>
            </w:r>
            <w:r w:rsidRPr="00DE04C2">
              <w:rPr>
                <w:rFonts w:cstheme="minorHAnsi"/>
              </w:rPr>
              <w:lastRenderedPageBreak/>
              <w:t>ξεχωριστά για μεγαλύτερη ευελιξία στο σχεδιασμό της σήμανσης των βιβλιοθηκών.</w:t>
            </w:r>
            <w:r w:rsidRPr="00DE04C2">
              <w:rPr>
                <w:rFonts w:cstheme="minorHAnsi"/>
              </w:rPr>
              <w:br/>
              <w:t>Συσκευασία: 96 αντιδράσεις. πχ ΝΕΒ E7775L ή ισοδύναμο</w:t>
            </w:r>
          </w:p>
        </w:tc>
        <w:tc>
          <w:tcPr>
            <w:tcW w:w="1425"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cstheme="minorHAnsi"/>
              </w:rPr>
              <w:lastRenderedPageBreak/>
              <w:t>ΝΑΙ, ΝΑ ΑΝΑΦΕΡΘΕΙ</w:t>
            </w:r>
          </w:p>
        </w:tc>
        <w:tc>
          <w:tcPr>
            <w:tcW w:w="1410" w:type="dxa"/>
          </w:tcPr>
          <w:p w:rsidR="0013091E" w:rsidRPr="00DE04C2" w:rsidRDefault="0013091E" w:rsidP="00C02436">
            <w:pPr>
              <w:spacing w:before="0"/>
              <w:jc w:val="center"/>
              <w:rPr>
                <w:rFonts w:cstheme="minorHAnsi"/>
              </w:rPr>
            </w:pPr>
          </w:p>
        </w:tc>
        <w:tc>
          <w:tcPr>
            <w:tcW w:w="1418" w:type="dxa"/>
          </w:tcPr>
          <w:p w:rsidR="0013091E" w:rsidRPr="00DE04C2" w:rsidRDefault="0013091E" w:rsidP="00C02436">
            <w:pPr>
              <w:spacing w:before="0"/>
              <w:jc w:val="center"/>
              <w:rPr>
                <w:rFonts w:cstheme="minorHAnsi"/>
              </w:rPr>
            </w:pPr>
          </w:p>
        </w:tc>
      </w:tr>
      <w:tr w:rsidR="0013091E" w:rsidRPr="001133F6" w:rsidTr="00C02436">
        <w:trPr>
          <w:trHeight w:val="1075"/>
          <w:jc w:val="center"/>
        </w:trPr>
        <w:tc>
          <w:tcPr>
            <w:tcW w:w="826" w:type="dxa"/>
            <w:vAlign w:val="center"/>
          </w:tcPr>
          <w:p w:rsidR="0013091E" w:rsidRPr="00DE04C2" w:rsidRDefault="0013091E" w:rsidP="0013091E">
            <w:pPr>
              <w:pStyle w:val="af3"/>
              <w:numPr>
                <w:ilvl w:val="0"/>
                <w:numId w:val="45"/>
              </w:numPr>
              <w:spacing w:before="0"/>
              <w:jc w:val="center"/>
              <w:rPr>
                <w:rFonts w:eastAsia="Times New Roman" w:cstheme="minorHAnsi"/>
                <w:color w:val="000000"/>
                <w:lang w:eastAsia="el-GR"/>
              </w:rPr>
            </w:pPr>
          </w:p>
        </w:tc>
        <w:tc>
          <w:tcPr>
            <w:tcW w:w="2034" w:type="dxa"/>
            <w:shd w:val="clear" w:color="auto" w:fill="auto"/>
            <w:vAlign w:val="center"/>
          </w:tcPr>
          <w:p w:rsidR="0013091E" w:rsidRPr="00DE04C2" w:rsidRDefault="0013091E" w:rsidP="00C02436">
            <w:pPr>
              <w:spacing w:before="0"/>
              <w:jc w:val="left"/>
              <w:rPr>
                <w:rFonts w:eastAsia="Times New Roman" w:cstheme="minorHAnsi"/>
                <w:color w:val="000000"/>
                <w:lang w:eastAsia="el-GR"/>
              </w:rPr>
            </w:pPr>
            <w:r>
              <w:rPr>
                <w:rFonts w:cstheme="minorHAnsi"/>
              </w:rPr>
              <w:t xml:space="preserve">Σετ </w:t>
            </w:r>
            <w:r w:rsidRPr="00DE04C2">
              <w:rPr>
                <w:rFonts w:cstheme="minorHAnsi"/>
              </w:rPr>
              <w:t xml:space="preserve">96 ειδικών </w:t>
            </w:r>
            <w:proofErr w:type="spellStart"/>
            <w:r w:rsidRPr="00DE04C2">
              <w:rPr>
                <w:rFonts w:cstheme="minorHAnsi"/>
              </w:rPr>
              <w:t>ολιγονουκλεοτιδίων</w:t>
            </w:r>
            <w:proofErr w:type="spellEnd"/>
            <w:r w:rsidRPr="00DE04C2">
              <w:rPr>
                <w:rFonts w:cstheme="minorHAnsi"/>
              </w:rPr>
              <w:t xml:space="preserve"> για τη σήμανση βιβλιοθηκών DNA</w:t>
            </w:r>
          </w:p>
        </w:tc>
        <w:tc>
          <w:tcPr>
            <w:tcW w:w="1407"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eastAsia="Times New Roman" w:cstheme="minorHAnsi"/>
                <w:color w:val="000000"/>
                <w:lang w:eastAsia="el-GR"/>
              </w:rPr>
              <w:t>Συσκευασία 96 αντιδράσεων</w:t>
            </w:r>
          </w:p>
        </w:tc>
        <w:tc>
          <w:tcPr>
            <w:tcW w:w="1186"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cstheme="minorHAnsi"/>
                <w:color w:val="000000"/>
              </w:rPr>
              <w:t>1</w:t>
            </w:r>
          </w:p>
        </w:tc>
        <w:tc>
          <w:tcPr>
            <w:tcW w:w="5315" w:type="dxa"/>
            <w:shd w:val="clear" w:color="auto" w:fill="auto"/>
            <w:vAlign w:val="center"/>
          </w:tcPr>
          <w:p w:rsidR="0013091E" w:rsidRPr="00DE04C2" w:rsidRDefault="0013091E" w:rsidP="00C02436">
            <w:pPr>
              <w:spacing w:before="0"/>
              <w:jc w:val="left"/>
              <w:rPr>
                <w:rFonts w:eastAsia="Times New Roman" w:cstheme="minorHAnsi"/>
                <w:color w:val="000000"/>
                <w:lang w:eastAsia="el-GR"/>
              </w:rPr>
            </w:pPr>
            <w:r w:rsidRPr="00DE04C2">
              <w:rPr>
                <w:rFonts w:cstheme="minorHAnsi"/>
              </w:rPr>
              <w:t xml:space="preserve">Σετ 96 ειδικών </w:t>
            </w:r>
            <w:proofErr w:type="spellStart"/>
            <w:r w:rsidRPr="00DE04C2">
              <w:rPr>
                <w:rFonts w:cstheme="minorHAnsi"/>
              </w:rPr>
              <w:t>ολιγονουκλεοτιδίων</w:t>
            </w:r>
            <w:proofErr w:type="spellEnd"/>
            <w:r w:rsidRPr="00DE04C2">
              <w:rPr>
                <w:rFonts w:cstheme="minorHAnsi"/>
              </w:rPr>
              <w:t xml:space="preserve"> (8-base </w:t>
            </w:r>
            <w:proofErr w:type="spellStart"/>
            <w:r w:rsidRPr="00DE04C2">
              <w:rPr>
                <w:rFonts w:cstheme="minorHAnsi"/>
              </w:rPr>
              <w:t>index</w:t>
            </w:r>
            <w:proofErr w:type="spellEnd"/>
            <w:r w:rsidRPr="00DE04C2">
              <w:rPr>
                <w:rFonts w:cstheme="minorHAnsi"/>
              </w:rPr>
              <w:t xml:space="preserve"> </w:t>
            </w:r>
            <w:proofErr w:type="spellStart"/>
            <w:r w:rsidRPr="00DE04C2">
              <w:rPr>
                <w:rFonts w:cstheme="minorHAnsi"/>
              </w:rPr>
              <w:t>primers</w:t>
            </w:r>
            <w:proofErr w:type="spellEnd"/>
            <w:r w:rsidRPr="00DE04C2">
              <w:rPr>
                <w:rFonts w:cstheme="minorHAnsi"/>
              </w:rPr>
              <w:t xml:space="preserve">) για τη σήμανση βιβλιοθηκών DNA  στο στάδιο της ενίσχυσής τους με PCR, έτσι ώστε να μπορούν να αναλυθούν ταυτόχρονα σε </w:t>
            </w:r>
            <w:proofErr w:type="spellStart"/>
            <w:r w:rsidRPr="00DE04C2">
              <w:rPr>
                <w:rFonts w:cstheme="minorHAnsi"/>
              </w:rPr>
              <w:t>αλληλουχητή</w:t>
            </w:r>
            <w:proofErr w:type="spellEnd"/>
            <w:r w:rsidRPr="00DE04C2">
              <w:rPr>
                <w:rFonts w:cstheme="minorHAnsi"/>
              </w:rPr>
              <w:t xml:space="preserve">  νέας γενιάς της </w:t>
            </w:r>
            <w:proofErr w:type="spellStart"/>
            <w:r w:rsidRPr="00DE04C2">
              <w:rPr>
                <w:rFonts w:cstheme="minorHAnsi"/>
              </w:rPr>
              <w:t>llumina</w:t>
            </w:r>
            <w:proofErr w:type="spellEnd"/>
            <w:r w:rsidRPr="00DE04C2">
              <w:rPr>
                <w:rFonts w:cstheme="minorHAnsi"/>
              </w:rPr>
              <w:t xml:space="preserve"> ( </w:t>
            </w:r>
            <w:proofErr w:type="spellStart"/>
            <w:r w:rsidRPr="00DE04C2">
              <w:rPr>
                <w:rFonts w:cstheme="minorHAnsi"/>
              </w:rPr>
              <w:t>library</w:t>
            </w:r>
            <w:proofErr w:type="spellEnd"/>
            <w:r w:rsidRPr="00DE04C2">
              <w:rPr>
                <w:rFonts w:cstheme="minorHAnsi"/>
              </w:rPr>
              <w:t xml:space="preserve"> </w:t>
            </w:r>
            <w:proofErr w:type="spellStart"/>
            <w:r w:rsidRPr="00DE04C2">
              <w:rPr>
                <w:rFonts w:cstheme="minorHAnsi"/>
              </w:rPr>
              <w:t>multiplexing</w:t>
            </w:r>
            <w:proofErr w:type="spellEnd"/>
            <w:r w:rsidRPr="00DE04C2">
              <w:rPr>
                <w:rFonts w:cstheme="minorHAnsi"/>
              </w:rPr>
              <w:t xml:space="preserve">).    </w:t>
            </w:r>
            <w:r w:rsidRPr="00DE04C2">
              <w:rPr>
                <w:rFonts w:cstheme="minorHAnsi"/>
              </w:rPr>
              <w:br/>
              <w:t xml:space="preserve">Το σετ να περιλαμβάνει 96 μοναδικά </w:t>
            </w:r>
            <w:proofErr w:type="spellStart"/>
            <w:r w:rsidRPr="00DE04C2">
              <w:rPr>
                <w:rFonts w:cstheme="minorHAnsi"/>
              </w:rPr>
              <w:t>index</w:t>
            </w:r>
            <w:proofErr w:type="spellEnd"/>
            <w:r w:rsidRPr="00DE04C2">
              <w:rPr>
                <w:rFonts w:cstheme="minorHAnsi"/>
              </w:rPr>
              <w:t xml:space="preserve"> </w:t>
            </w:r>
            <w:proofErr w:type="spellStart"/>
            <w:r w:rsidRPr="00DE04C2">
              <w:rPr>
                <w:rFonts w:cstheme="minorHAnsi"/>
              </w:rPr>
              <w:t>primers</w:t>
            </w:r>
            <w:proofErr w:type="spellEnd"/>
            <w:r w:rsidRPr="00DE04C2">
              <w:rPr>
                <w:rFonts w:cstheme="minorHAnsi"/>
              </w:rPr>
              <w:t xml:space="preserve"> - το καθένα </w:t>
            </w:r>
            <w:proofErr w:type="spellStart"/>
            <w:r w:rsidRPr="00DE04C2">
              <w:rPr>
                <w:rFonts w:cstheme="minorHAnsi"/>
              </w:rPr>
              <w:t>προαναμεμιγμένο</w:t>
            </w:r>
            <w:proofErr w:type="spellEnd"/>
            <w:r w:rsidRPr="00DE04C2">
              <w:rPr>
                <w:rFonts w:cstheme="minorHAnsi"/>
              </w:rPr>
              <w:t xml:space="preserve"> με το  </w:t>
            </w:r>
            <w:proofErr w:type="spellStart"/>
            <w:r w:rsidRPr="00DE04C2">
              <w:rPr>
                <w:rFonts w:cstheme="minorHAnsi"/>
              </w:rPr>
              <w:t>universal</w:t>
            </w:r>
            <w:proofErr w:type="spellEnd"/>
            <w:r w:rsidRPr="00DE04C2">
              <w:rPr>
                <w:rFonts w:cstheme="minorHAnsi"/>
              </w:rPr>
              <w:t xml:space="preserve"> </w:t>
            </w:r>
            <w:proofErr w:type="spellStart"/>
            <w:r w:rsidRPr="00DE04C2">
              <w:rPr>
                <w:rFonts w:cstheme="minorHAnsi"/>
              </w:rPr>
              <w:t>primer</w:t>
            </w:r>
            <w:proofErr w:type="spellEnd"/>
            <w:r w:rsidRPr="00DE04C2">
              <w:rPr>
                <w:rFonts w:cstheme="minorHAnsi"/>
              </w:rPr>
              <w:t xml:space="preserve">-   διαμοιρασμένα αντίστοιχα  σε 96-wells σφραγισμένης </w:t>
            </w:r>
            <w:proofErr w:type="spellStart"/>
            <w:r w:rsidRPr="00DE04C2">
              <w:rPr>
                <w:rFonts w:cstheme="minorHAnsi"/>
              </w:rPr>
              <w:t>μικροπλάκας</w:t>
            </w:r>
            <w:proofErr w:type="spellEnd"/>
            <w:r w:rsidRPr="00DE04C2">
              <w:rPr>
                <w:rFonts w:cstheme="minorHAnsi"/>
              </w:rPr>
              <w:t xml:space="preserve"> μίας χρήσης. Να παρέχονται μαζί  οι  προσαρμογείς σε σχήμα θηλιάς (</w:t>
            </w:r>
            <w:proofErr w:type="spellStart"/>
            <w:r w:rsidRPr="00DE04C2">
              <w:rPr>
                <w:rFonts w:cstheme="minorHAnsi"/>
              </w:rPr>
              <w:t>loop</w:t>
            </w:r>
            <w:proofErr w:type="spellEnd"/>
            <w:r w:rsidRPr="00DE04C2">
              <w:rPr>
                <w:rFonts w:cstheme="minorHAnsi"/>
              </w:rPr>
              <w:t xml:space="preserve"> </w:t>
            </w:r>
            <w:proofErr w:type="spellStart"/>
            <w:r w:rsidRPr="00DE04C2">
              <w:rPr>
                <w:rFonts w:cstheme="minorHAnsi"/>
              </w:rPr>
              <w:t>adaptors</w:t>
            </w:r>
            <w:proofErr w:type="spellEnd"/>
            <w:r w:rsidRPr="00DE04C2">
              <w:rPr>
                <w:rFonts w:cstheme="minorHAnsi"/>
              </w:rPr>
              <w:t xml:space="preserve">) για την υψηλής απόδοσης πρόσδεση των  </w:t>
            </w:r>
            <w:proofErr w:type="spellStart"/>
            <w:r w:rsidRPr="00DE04C2">
              <w:rPr>
                <w:rFonts w:cstheme="minorHAnsi"/>
              </w:rPr>
              <w:t>index</w:t>
            </w:r>
            <w:proofErr w:type="spellEnd"/>
            <w:r w:rsidRPr="00DE04C2">
              <w:rPr>
                <w:rFonts w:cstheme="minorHAnsi"/>
              </w:rPr>
              <w:t xml:space="preserve"> </w:t>
            </w:r>
            <w:proofErr w:type="spellStart"/>
            <w:r w:rsidRPr="00DE04C2">
              <w:rPr>
                <w:rFonts w:cstheme="minorHAnsi"/>
              </w:rPr>
              <w:t>primers</w:t>
            </w:r>
            <w:proofErr w:type="spellEnd"/>
            <w:r w:rsidRPr="00DE04C2">
              <w:rPr>
                <w:rFonts w:cstheme="minorHAnsi"/>
              </w:rPr>
              <w:t xml:space="preserve">  στα DNA θραύσματα και το  ένζυμο για το «άνοιγμα» των προσαρμογέων.  </w:t>
            </w:r>
            <w:r w:rsidRPr="00DE04C2">
              <w:rPr>
                <w:rFonts w:cstheme="minorHAnsi"/>
              </w:rPr>
              <w:br/>
              <w:t xml:space="preserve">Συσκευασία: Για </w:t>
            </w:r>
            <w:proofErr w:type="spellStart"/>
            <w:r w:rsidRPr="00DE04C2">
              <w:rPr>
                <w:rFonts w:cstheme="minorHAnsi"/>
              </w:rPr>
              <w:t>multiplexing</w:t>
            </w:r>
            <w:proofErr w:type="spellEnd"/>
            <w:r w:rsidRPr="00DE04C2">
              <w:rPr>
                <w:rFonts w:cstheme="minorHAnsi"/>
              </w:rPr>
              <w:t xml:space="preserve"> 96 δειγμάτων - για 96 αντιδράσεις   πχ ΝΕΒ E6609S ή ισοδύναμο</w:t>
            </w:r>
          </w:p>
        </w:tc>
        <w:tc>
          <w:tcPr>
            <w:tcW w:w="1425" w:type="dxa"/>
            <w:vAlign w:val="center"/>
          </w:tcPr>
          <w:p w:rsidR="0013091E" w:rsidRPr="00DE04C2" w:rsidRDefault="0013091E" w:rsidP="00C02436">
            <w:pPr>
              <w:spacing w:before="0"/>
              <w:jc w:val="center"/>
              <w:rPr>
                <w:rFonts w:eastAsia="Times New Roman" w:cstheme="minorHAnsi"/>
                <w:color w:val="000000"/>
                <w:lang w:eastAsia="el-GR"/>
              </w:rPr>
            </w:pPr>
            <w:r w:rsidRPr="00DE04C2">
              <w:rPr>
                <w:rFonts w:cstheme="minorHAnsi"/>
              </w:rPr>
              <w:t>ΝΑΙ, ΝΑ ΑΝΑΦΕΡΘΕΙ</w:t>
            </w:r>
          </w:p>
        </w:tc>
        <w:tc>
          <w:tcPr>
            <w:tcW w:w="1410" w:type="dxa"/>
          </w:tcPr>
          <w:p w:rsidR="0013091E" w:rsidRPr="00DE04C2" w:rsidRDefault="0013091E" w:rsidP="00C02436">
            <w:pPr>
              <w:spacing w:before="0"/>
              <w:jc w:val="center"/>
              <w:rPr>
                <w:rFonts w:cstheme="minorHAnsi"/>
              </w:rPr>
            </w:pPr>
          </w:p>
        </w:tc>
        <w:tc>
          <w:tcPr>
            <w:tcW w:w="1418" w:type="dxa"/>
          </w:tcPr>
          <w:p w:rsidR="0013091E" w:rsidRPr="00DE04C2" w:rsidRDefault="0013091E" w:rsidP="00C02436">
            <w:pPr>
              <w:spacing w:before="0"/>
              <w:jc w:val="center"/>
              <w:rPr>
                <w:rFonts w:cstheme="minorHAnsi"/>
              </w:rPr>
            </w:pPr>
          </w:p>
        </w:tc>
      </w:tr>
    </w:tbl>
    <w:p w:rsidR="0013091E" w:rsidRPr="008377F8" w:rsidRDefault="0013091E" w:rsidP="0013091E">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13091E" w:rsidRPr="00400C23" w:rsidRDefault="0013091E" w:rsidP="0013091E">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8105"/>
        <w:gridCol w:w="1559"/>
        <w:gridCol w:w="1559"/>
        <w:gridCol w:w="1559"/>
      </w:tblGrid>
      <w:tr w:rsidR="0013091E" w:rsidRPr="00DE04C2" w:rsidTr="00C02436">
        <w:tc>
          <w:tcPr>
            <w:tcW w:w="1109" w:type="dxa"/>
            <w:shd w:val="clear" w:color="auto" w:fill="ACB9CA" w:themeFill="text2" w:themeFillTint="66"/>
            <w:vAlign w:val="center"/>
          </w:tcPr>
          <w:p w:rsidR="0013091E" w:rsidRPr="00DE04C2" w:rsidRDefault="0013091E" w:rsidP="00C02436">
            <w:pPr>
              <w:pStyle w:val="aa"/>
              <w:suppressAutoHyphens/>
              <w:spacing w:before="0"/>
              <w:ind w:left="-254"/>
              <w:jc w:val="center"/>
              <w:rPr>
                <w:rFonts w:cstheme="minorHAnsi"/>
                <w:b/>
                <w:sz w:val="22"/>
              </w:rPr>
            </w:pPr>
            <w:r w:rsidRPr="00DE04C2">
              <w:rPr>
                <w:rFonts w:cstheme="minorHAnsi"/>
                <w:b/>
                <w:sz w:val="22"/>
              </w:rPr>
              <w:t>α/α</w:t>
            </w:r>
          </w:p>
        </w:tc>
        <w:tc>
          <w:tcPr>
            <w:tcW w:w="8105" w:type="dxa"/>
            <w:shd w:val="clear" w:color="auto" w:fill="ACB9CA" w:themeFill="text2" w:themeFillTint="66"/>
            <w:vAlign w:val="center"/>
          </w:tcPr>
          <w:p w:rsidR="0013091E" w:rsidRPr="00DE04C2" w:rsidRDefault="0013091E" w:rsidP="00C02436">
            <w:pPr>
              <w:pStyle w:val="aa"/>
              <w:spacing w:before="0"/>
              <w:jc w:val="left"/>
              <w:rPr>
                <w:rFonts w:cstheme="minorHAnsi"/>
                <w:b/>
                <w:sz w:val="22"/>
              </w:rPr>
            </w:pPr>
            <w:r w:rsidRPr="00DE04C2">
              <w:rPr>
                <w:rFonts w:cstheme="minorHAnsi"/>
                <w:b/>
                <w:sz w:val="22"/>
              </w:rPr>
              <w:t>Απαίτηση</w:t>
            </w:r>
          </w:p>
        </w:tc>
        <w:tc>
          <w:tcPr>
            <w:tcW w:w="1559" w:type="dxa"/>
            <w:shd w:val="clear" w:color="auto" w:fill="ACB9CA" w:themeFill="text2" w:themeFillTint="66"/>
            <w:vAlign w:val="center"/>
          </w:tcPr>
          <w:p w:rsidR="0013091E" w:rsidRPr="00DE04C2" w:rsidRDefault="0013091E" w:rsidP="00C02436">
            <w:pPr>
              <w:pStyle w:val="aa"/>
              <w:spacing w:before="0"/>
              <w:jc w:val="center"/>
              <w:rPr>
                <w:rFonts w:cstheme="minorHAnsi"/>
                <w:b/>
                <w:sz w:val="22"/>
              </w:rPr>
            </w:pPr>
            <w:r w:rsidRPr="00DE04C2">
              <w:rPr>
                <w:rFonts w:eastAsia="Times New Roman" w:cstheme="minorHAnsi"/>
                <w:b/>
                <w:bCs/>
                <w:color w:val="000000"/>
                <w:sz w:val="22"/>
                <w:lang w:eastAsia="el-GR"/>
              </w:rPr>
              <w:t>Υποχρεωτική Απαίτηση</w:t>
            </w:r>
          </w:p>
        </w:tc>
        <w:tc>
          <w:tcPr>
            <w:tcW w:w="1559" w:type="dxa"/>
            <w:shd w:val="clear" w:color="auto" w:fill="ACB9CA" w:themeFill="text2" w:themeFillTint="66"/>
            <w:vAlign w:val="center"/>
          </w:tcPr>
          <w:p w:rsidR="0013091E" w:rsidRPr="00DE04C2" w:rsidRDefault="0013091E" w:rsidP="00C02436">
            <w:pPr>
              <w:pStyle w:val="aa"/>
              <w:spacing w:before="0"/>
              <w:jc w:val="center"/>
              <w:rPr>
                <w:rFonts w:eastAsia="Times New Roman" w:cstheme="minorHAnsi"/>
                <w:b/>
                <w:bCs/>
                <w:color w:val="000000"/>
                <w:sz w:val="22"/>
                <w:lang w:eastAsia="el-GR"/>
              </w:rPr>
            </w:pPr>
            <w:r>
              <w:rPr>
                <w:rFonts w:eastAsia="Times New Roman" w:cstheme="minorHAnsi"/>
                <w:b/>
                <w:bCs/>
                <w:color w:val="000000"/>
                <w:lang w:eastAsia="el-GR"/>
              </w:rPr>
              <w:t>Απάντηση προμηθευτή</w:t>
            </w:r>
          </w:p>
        </w:tc>
        <w:tc>
          <w:tcPr>
            <w:tcW w:w="1559" w:type="dxa"/>
            <w:shd w:val="clear" w:color="auto" w:fill="ACB9CA" w:themeFill="text2" w:themeFillTint="66"/>
            <w:vAlign w:val="center"/>
          </w:tcPr>
          <w:p w:rsidR="0013091E" w:rsidRPr="00DE04C2" w:rsidRDefault="0013091E" w:rsidP="00C02436">
            <w:pPr>
              <w:pStyle w:val="aa"/>
              <w:spacing w:before="0"/>
              <w:jc w:val="center"/>
              <w:rPr>
                <w:rFonts w:eastAsia="Times New Roman" w:cstheme="minorHAnsi"/>
                <w:b/>
                <w:bCs/>
                <w:color w:val="000000"/>
                <w:sz w:val="22"/>
                <w:lang w:eastAsia="el-GR"/>
              </w:rPr>
            </w:pPr>
            <w:r>
              <w:rPr>
                <w:rFonts w:eastAsia="Times New Roman" w:cstheme="minorHAnsi"/>
                <w:b/>
                <w:bCs/>
                <w:color w:val="000000"/>
                <w:lang w:eastAsia="el-GR"/>
              </w:rPr>
              <w:t>Παραπομπή</w:t>
            </w:r>
          </w:p>
        </w:tc>
      </w:tr>
      <w:tr w:rsidR="0013091E" w:rsidRPr="00DE04C2" w:rsidTr="00C02436">
        <w:tc>
          <w:tcPr>
            <w:tcW w:w="1109" w:type="dxa"/>
            <w:vAlign w:val="center"/>
          </w:tcPr>
          <w:p w:rsidR="0013091E" w:rsidRPr="00DE04C2" w:rsidRDefault="0013091E" w:rsidP="0013091E">
            <w:pPr>
              <w:pStyle w:val="aa"/>
              <w:numPr>
                <w:ilvl w:val="0"/>
                <w:numId w:val="46"/>
              </w:numPr>
              <w:suppressAutoHyphens/>
              <w:spacing w:before="0"/>
              <w:ind w:right="597"/>
              <w:jc w:val="center"/>
              <w:rPr>
                <w:rFonts w:cstheme="minorHAnsi"/>
                <w:sz w:val="22"/>
              </w:rPr>
            </w:pPr>
          </w:p>
        </w:tc>
        <w:tc>
          <w:tcPr>
            <w:tcW w:w="8105" w:type="dxa"/>
            <w:vAlign w:val="center"/>
          </w:tcPr>
          <w:p w:rsidR="0013091E" w:rsidRPr="00DE04C2" w:rsidRDefault="0013091E" w:rsidP="00C02436">
            <w:pPr>
              <w:pStyle w:val="aa"/>
              <w:spacing w:before="0"/>
              <w:jc w:val="left"/>
              <w:rPr>
                <w:rFonts w:cstheme="minorHAnsi"/>
                <w:sz w:val="22"/>
              </w:rPr>
            </w:pPr>
            <w:r w:rsidRPr="00DE04C2">
              <w:rPr>
                <w:rFonts w:cstheme="minorHAnsi"/>
                <w:color w:val="000000"/>
                <w:sz w:val="22"/>
              </w:rPr>
              <w:t>Χρόνος παράδοσης: κατά μέγιστο εντός δεκαπέντε (15) ημερών από την έγγραφη ειδοποίηση του ΙΤΕ –ΙΜΒΒ στον ανάδοχο</w:t>
            </w:r>
          </w:p>
        </w:tc>
        <w:tc>
          <w:tcPr>
            <w:tcW w:w="1559" w:type="dxa"/>
            <w:vAlign w:val="center"/>
          </w:tcPr>
          <w:p w:rsidR="0013091E" w:rsidRPr="00DE04C2" w:rsidRDefault="0013091E" w:rsidP="00C02436">
            <w:pPr>
              <w:pStyle w:val="aa"/>
              <w:spacing w:before="0"/>
              <w:jc w:val="center"/>
              <w:rPr>
                <w:rFonts w:cstheme="minorHAnsi"/>
                <w:sz w:val="22"/>
              </w:rPr>
            </w:pPr>
            <w:r w:rsidRPr="00DE04C2">
              <w:rPr>
                <w:rFonts w:cstheme="minorHAnsi"/>
                <w:sz w:val="22"/>
              </w:rPr>
              <w:t>ΝΑΙ, ΝΑ ΑΝΑΦΕΡΘΕΙ</w:t>
            </w:r>
          </w:p>
        </w:tc>
        <w:tc>
          <w:tcPr>
            <w:tcW w:w="1559" w:type="dxa"/>
          </w:tcPr>
          <w:p w:rsidR="0013091E" w:rsidRPr="00DE04C2" w:rsidRDefault="0013091E" w:rsidP="00C02436">
            <w:pPr>
              <w:pStyle w:val="aa"/>
              <w:spacing w:before="0"/>
              <w:jc w:val="center"/>
              <w:rPr>
                <w:rFonts w:cstheme="minorHAnsi"/>
                <w:sz w:val="22"/>
              </w:rPr>
            </w:pPr>
          </w:p>
        </w:tc>
        <w:tc>
          <w:tcPr>
            <w:tcW w:w="1559" w:type="dxa"/>
          </w:tcPr>
          <w:p w:rsidR="0013091E" w:rsidRPr="00DE04C2" w:rsidRDefault="0013091E" w:rsidP="00C02436">
            <w:pPr>
              <w:pStyle w:val="aa"/>
              <w:spacing w:before="0"/>
              <w:jc w:val="center"/>
              <w:rPr>
                <w:rFonts w:cstheme="minorHAnsi"/>
                <w:sz w:val="22"/>
              </w:rPr>
            </w:pPr>
          </w:p>
        </w:tc>
      </w:tr>
      <w:tr w:rsidR="0013091E" w:rsidRPr="00DE04C2" w:rsidTr="00C02436">
        <w:tc>
          <w:tcPr>
            <w:tcW w:w="1109" w:type="dxa"/>
            <w:vAlign w:val="center"/>
          </w:tcPr>
          <w:p w:rsidR="0013091E" w:rsidRPr="00DE04C2" w:rsidRDefault="0013091E" w:rsidP="0013091E">
            <w:pPr>
              <w:pStyle w:val="aa"/>
              <w:numPr>
                <w:ilvl w:val="0"/>
                <w:numId w:val="46"/>
              </w:numPr>
              <w:suppressAutoHyphens/>
              <w:spacing w:before="0"/>
              <w:ind w:right="597"/>
              <w:jc w:val="center"/>
              <w:rPr>
                <w:rFonts w:cstheme="minorHAnsi"/>
                <w:sz w:val="22"/>
              </w:rPr>
            </w:pPr>
          </w:p>
        </w:tc>
        <w:tc>
          <w:tcPr>
            <w:tcW w:w="8105" w:type="dxa"/>
            <w:vAlign w:val="center"/>
          </w:tcPr>
          <w:p w:rsidR="0013091E" w:rsidRPr="00DE04C2" w:rsidRDefault="0013091E" w:rsidP="00C02436">
            <w:pPr>
              <w:pStyle w:val="aa"/>
              <w:spacing w:before="0"/>
              <w:jc w:val="left"/>
              <w:rPr>
                <w:rFonts w:cstheme="minorHAnsi"/>
                <w:sz w:val="22"/>
              </w:rPr>
            </w:pPr>
            <w:r w:rsidRPr="00DE04C2">
              <w:rPr>
                <w:rFonts w:cstheme="minorHAnsi"/>
                <w:sz w:val="22"/>
              </w:rPr>
              <w:t>Όλα τα είδη θα συνοδεύονται από βεβαίωση ότι είναι καινούργια</w:t>
            </w:r>
          </w:p>
        </w:tc>
        <w:tc>
          <w:tcPr>
            <w:tcW w:w="1559" w:type="dxa"/>
            <w:vAlign w:val="center"/>
          </w:tcPr>
          <w:p w:rsidR="0013091E" w:rsidRPr="00DE04C2" w:rsidRDefault="0013091E" w:rsidP="00C02436">
            <w:pPr>
              <w:pStyle w:val="aa"/>
              <w:spacing w:before="0"/>
              <w:jc w:val="center"/>
              <w:rPr>
                <w:rFonts w:cstheme="minorHAnsi"/>
                <w:sz w:val="22"/>
              </w:rPr>
            </w:pPr>
            <w:r w:rsidRPr="00DE04C2">
              <w:rPr>
                <w:rFonts w:cstheme="minorHAnsi"/>
                <w:sz w:val="22"/>
              </w:rPr>
              <w:t>ΝΑΙ</w:t>
            </w:r>
          </w:p>
        </w:tc>
        <w:tc>
          <w:tcPr>
            <w:tcW w:w="1559" w:type="dxa"/>
          </w:tcPr>
          <w:p w:rsidR="0013091E" w:rsidRPr="00DE04C2" w:rsidRDefault="0013091E" w:rsidP="00C02436">
            <w:pPr>
              <w:pStyle w:val="aa"/>
              <w:spacing w:before="0"/>
              <w:jc w:val="center"/>
              <w:rPr>
                <w:rFonts w:cstheme="minorHAnsi"/>
                <w:sz w:val="22"/>
              </w:rPr>
            </w:pPr>
          </w:p>
        </w:tc>
        <w:tc>
          <w:tcPr>
            <w:tcW w:w="1559" w:type="dxa"/>
          </w:tcPr>
          <w:p w:rsidR="0013091E" w:rsidRPr="00DE04C2" w:rsidRDefault="0013091E" w:rsidP="00C02436">
            <w:pPr>
              <w:pStyle w:val="aa"/>
              <w:spacing w:before="0"/>
              <w:jc w:val="center"/>
              <w:rPr>
                <w:rFonts w:cstheme="minorHAnsi"/>
                <w:sz w:val="22"/>
              </w:rPr>
            </w:pPr>
          </w:p>
        </w:tc>
      </w:tr>
      <w:tr w:rsidR="0013091E" w:rsidRPr="00DE04C2" w:rsidTr="00C02436">
        <w:tc>
          <w:tcPr>
            <w:tcW w:w="1109" w:type="dxa"/>
            <w:vAlign w:val="center"/>
          </w:tcPr>
          <w:p w:rsidR="0013091E" w:rsidRPr="00DE04C2" w:rsidRDefault="0013091E" w:rsidP="0013091E">
            <w:pPr>
              <w:pStyle w:val="aa"/>
              <w:numPr>
                <w:ilvl w:val="0"/>
                <w:numId w:val="46"/>
              </w:numPr>
              <w:suppressAutoHyphens/>
              <w:spacing w:before="0"/>
              <w:ind w:right="597"/>
              <w:jc w:val="center"/>
              <w:rPr>
                <w:rFonts w:cstheme="minorHAnsi"/>
                <w:sz w:val="22"/>
              </w:rPr>
            </w:pPr>
          </w:p>
        </w:tc>
        <w:tc>
          <w:tcPr>
            <w:tcW w:w="8105" w:type="dxa"/>
            <w:vAlign w:val="center"/>
          </w:tcPr>
          <w:p w:rsidR="0013091E" w:rsidRPr="00DE04C2" w:rsidRDefault="0013091E" w:rsidP="00C02436">
            <w:pPr>
              <w:pStyle w:val="aa"/>
              <w:spacing w:before="0"/>
              <w:jc w:val="left"/>
              <w:rPr>
                <w:rFonts w:cstheme="minorHAnsi"/>
                <w:sz w:val="22"/>
              </w:rPr>
            </w:pPr>
            <w:r w:rsidRPr="00DE04C2">
              <w:rPr>
                <w:rFonts w:cstheme="minorHAnsi"/>
                <w:sz w:val="22"/>
              </w:rPr>
              <w:t>Τον ανάδοχο βαρύνουν τα έξοδα συσκευασίας και μεταφοράς.</w:t>
            </w:r>
          </w:p>
        </w:tc>
        <w:tc>
          <w:tcPr>
            <w:tcW w:w="1559" w:type="dxa"/>
            <w:vAlign w:val="center"/>
          </w:tcPr>
          <w:p w:rsidR="0013091E" w:rsidRPr="00DE04C2" w:rsidRDefault="0013091E" w:rsidP="00C02436">
            <w:pPr>
              <w:pStyle w:val="aa"/>
              <w:spacing w:before="0"/>
              <w:jc w:val="center"/>
              <w:rPr>
                <w:rFonts w:cstheme="minorHAnsi"/>
                <w:sz w:val="22"/>
              </w:rPr>
            </w:pPr>
            <w:r w:rsidRPr="00DE04C2">
              <w:rPr>
                <w:rFonts w:cstheme="minorHAnsi"/>
                <w:sz w:val="22"/>
              </w:rPr>
              <w:t>ΝΑΙ</w:t>
            </w:r>
          </w:p>
        </w:tc>
        <w:tc>
          <w:tcPr>
            <w:tcW w:w="1559" w:type="dxa"/>
          </w:tcPr>
          <w:p w:rsidR="0013091E" w:rsidRPr="00DE04C2" w:rsidRDefault="0013091E" w:rsidP="00C02436">
            <w:pPr>
              <w:pStyle w:val="aa"/>
              <w:spacing w:before="0"/>
              <w:jc w:val="center"/>
              <w:rPr>
                <w:rFonts w:cstheme="minorHAnsi"/>
                <w:sz w:val="22"/>
              </w:rPr>
            </w:pPr>
          </w:p>
        </w:tc>
        <w:tc>
          <w:tcPr>
            <w:tcW w:w="1559" w:type="dxa"/>
          </w:tcPr>
          <w:p w:rsidR="0013091E" w:rsidRPr="00DE04C2" w:rsidRDefault="0013091E" w:rsidP="00C02436">
            <w:pPr>
              <w:pStyle w:val="aa"/>
              <w:spacing w:before="0"/>
              <w:jc w:val="center"/>
              <w:rPr>
                <w:rFonts w:cstheme="minorHAnsi"/>
                <w:sz w:val="22"/>
              </w:rPr>
            </w:pPr>
          </w:p>
        </w:tc>
      </w:tr>
      <w:tr w:rsidR="0013091E" w:rsidRPr="001133F6" w:rsidTr="00C02436">
        <w:tc>
          <w:tcPr>
            <w:tcW w:w="1109" w:type="dxa"/>
            <w:vAlign w:val="center"/>
          </w:tcPr>
          <w:p w:rsidR="0013091E" w:rsidRPr="00DE04C2" w:rsidRDefault="0013091E" w:rsidP="0013091E">
            <w:pPr>
              <w:pStyle w:val="aa"/>
              <w:numPr>
                <w:ilvl w:val="0"/>
                <w:numId w:val="46"/>
              </w:numPr>
              <w:suppressAutoHyphens/>
              <w:spacing w:before="0"/>
              <w:ind w:right="597"/>
              <w:jc w:val="center"/>
              <w:rPr>
                <w:rFonts w:cstheme="minorHAnsi"/>
                <w:sz w:val="22"/>
              </w:rPr>
            </w:pPr>
          </w:p>
        </w:tc>
        <w:tc>
          <w:tcPr>
            <w:tcW w:w="8105" w:type="dxa"/>
            <w:vAlign w:val="center"/>
          </w:tcPr>
          <w:p w:rsidR="0013091E" w:rsidRPr="00DE04C2" w:rsidRDefault="0013091E" w:rsidP="00C02436">
            <w:pPr>
              <w:pStyle w:val="aa"/>
              <w:spacing w:before="0"/>
              <w:jc w:val="left"/>
              <w:rPr>
                <w:rFonts w:cstheme="minorHAnsi"/>
                <w:sz w:val="22"/>
              </w:rPr>
            </w:pPr>
            <w:r w:rsidRPr="00DE04C2">
              <w:rPr>
                <w:rFonts w:cstheme="minorHAnsi"/>
                <w:sz w:val="22"/>
              </w:rPr>
              <w:t>Ο ανάδοχος δηλώνει γενική και πλήρη συμμόρφωση με όλους τους όρους της Διακήρυξης</w:t>
            </w:r>
          </w:p>
        </w:tc>
        <w:tc>
          <w:tcPr>
            <w:tcW w:w="1559" w:type="dxa"/>
            <w:vAlign w:val="center"/>
          </w:tcPr>
          <w:p w:rsidR="0013091E" w:rsidRPr="001133F6" w:rsidRDefault="0013091E" w:rsidP="00C02436">
            <w:pPr>
              <w:pStyle w:val="aa"/>
              <w:spacing w:before="0"/>
              <w:jc w:val="center"/>
              <w:rPr>
                <w:rFonts w:cstheme="minorHAnsi"/>
                <w:sz w:val="22"/>
              </w:rPr>
            </w:pPr>
            <w:r w:rsidRPr="00DE04C2">
              <w:rPr>
                <w:rFonts w:cstheme="minorHAnsi"/>
                <w:sz w:val="22"/>
              </w:rPr>
              <w:t>ΝΑΙ</w:t>
            </w:r>
          </w:p>
        </w:tc>
        <w:tc>
          <w:tcPr>
            <w:tcW w:w="1559" w:type="dxa"/>
          </w:tcPr>
          <w:p w:rsidR="0013091E" w:rsidRPr="00DE04C2" w:rsidRDefault="0013091E" w:rsidP="00C02436">
            <w:pPr>
              <w:pStyle w:val="aa"/>
              <w:spacing w:before="0"/>
              <w:jc w:val="center"/>
              <w:rPr>
                <w:rFonts w:cstheme="minorHAnsi"/>
                <w:sz w:val="22"/>
              </w:rPr>
            </w:pPr>
          </w:p>
        </w:tc>
        <w:tc>
          <w:tcPr>
            <w:tcW w:w="1559" w:type="dxa"/>
          </w:tcPr>
          <w:p w:rsidR="0013091E" w:rsidRPr="00DE04C2" w:rsidRDefault="0013091E" w:rsidP="00C02436">
            <w:pPr>
              <w:pStyle w:val="aa"/>
              <w:spacing w:before="0"/>
              <w:jc w:val="center"/>
              <w:rPr>
                <w:rFonts w:cstheme="minorHAnsi"/>
                <w:sz w:val="22"/>
              </w:rPr>
            </w:pPr>
          </w:p>
        </w:tc>
      </w:tr>
    </w:tbl>
    <w:p w:rsidR="0013091E" w:rsidRPr="00612C08" w:rsidRDefault="0013091E" w:rsidP="0013091E">
      <w:pPr>
        <w:ind w:right="-760"/>
      </w:pPr>
      <w:r w:rsidRPr="00D93859">
        <w:t xml:space="preserve">Η προσφορά ισχύει για </w:t>
      </w:r>
      <w:r w:rsidRPr="00D93859">
        <w:rPr>
          <w:b/>
        </w:rPr>
        <w:t>τέσσερεις (4)</w:t>
      </w:r>
      <w:r w:rsidRPr="00D93859">
        <w:t xml:space="preserve"> μήνες.</w:t>
      </w:r>
    </w:p>
    <w:p w:rsidR="0013091E" w:rsidRPr="00CD4F71" w:rsidRDefault="0013091E" w:rsidP="0013091E">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13091E" w:rsidRPr="00CD4F71" w:rsidRDefault="0013091E" w:rsidP="0013091E">
      <w:pPr>
        <w:jc w:val="center"/>
        <w:rPr>
          <w:lang w:eastAsia="el-GR"/>
        </w:rPr>
      </w:pPr>
    </w:p>
    <w:p w:rsidR="0013091E" w:rsidRDefault="0013091E" w:rsidP="0013091E">
      <w:pPr>
        <w:jc w:val="center"/>
        <w:sectPr w:rsidR="0013091E"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13091E" w:rsidRPr="00755A48" w:rsidRDefault="0013091E" w:rsidP="0013091E">
      <w:pPr>
        <w:pStyle w:val="aa"/>
        <w:shd w:val="clear" w:color="auto" w:fill="D9D9D9" w:themeFill="background1" w:themeFillShade="D9"/>
        <w:spacing w:before="600" w:line="360" w:lineRule="auto"/>
        <w:ind w:left="-709"/>
        <w:jc w:val="left"/>
        <w:rPr>
          <w:rFonts w:eastAsia="Times New Roman" w:cstheme="minorHAnsi"/>
          <w:b/>
          <w:sz w:val="24"/>
          <w:szCs w:val="20"/>
          <w:lang w:eastAsia="el-GR"/>
        </w:rPr>
      </w:pPr>
      <w:r w:rsidRPr="00755A48">
        <w:rPr>
          <w:rFonts w:cstheme="minorHAnsi"/>
          <w:b/>
          <w:color w:val="000000"/>
          <w:sz w:val="24"/>
        </w:rPr>
        <w:lastRenderedPageBreak/>
        <w:t xml:space="preserve">Τμήμα 2: </w:t>
      </w:r>
      <w:r w:rsidRPr="001133F6">
        <w:rPr>
          <w:rFonts w:cstheme="minorHAnsi"/>
          <w:b/>
          <w:color w:val="000000"/>
          <w:sz w:val="24"/>
        </w:rPr>
        <w:t xml:space="preserve">αντιδραστήρια </w:t>
      </w:r>
      <w:proofErr w:type="spellStart"/>
      <w:r w:rsidRPr="001133F6">
        <w:rPr>
          <w:rFonts w:cstheme="minorHAnsi"/>
          <w:b/>
          <w:color w:val="000000"/>
          <w:sz w:val="24"/>
        </w:rPr>
        <w:t>κλωνικής</w:t>
      </w:r>
      <w:proofErr w:type="spellEnd"/>
      <w:r w:rsidRPr="001133F6">
        <w:rPr>
          <w:rFonts w:cstheme="minorHAnsi"/>
          <w:b/>
          <w:color w:val="000000"/>
          <w:sz w:val="24"/>
        </w:rPr>
        <w:t xml:space="preserve"> ενίσχυσης και </w:t>
      </w:r>
      <w:proofErr w:type="spellStart"/>
      <w:r w:rsidRPr="001133F6">
        <w:rPr>
          <w:rFonts w:cstheme="minorHAnsi"/>
          <w:b/>
          <w:color w:val="000000"/>
          <w:sz w:val="24"/>
        </w:rPr>
        <w:t>αλληλούχησης</w:t>
      </w:r>
      <w:proofErr w:type="spellEnd"/>
      <w:r w:rsidRPr="001133F6">
        <w:rPr>
          <w:rFonts w:cstheme="minorHAnsi"/>
          <w:b/>
          <w:color w:val="000000"/>
          <w:sz w:val="24"/>
        </w:rPr>
        <w:t xml:space="preserve"> βιβλιοθήκης</w:t>
      </w:r>
    </w:p>
    <w:p w:rsidR="0013091E" w:rsidRPr="003D3122" w:rsidRDefault="0013091E" w:rsidP="0013091E">
      <w:pPr>
        <w:spacing w:after="240"/>
        <w:rPr>
          <w:rFonts w:cstheme="minorHAnsi"/>
          <w:b/>
          <w:szCs w:val="20"/>
        </w:rPr>
      </w:pPr>
      <w:r>
        <w:rPr>
          <w:rFonts w:cstheme="minorHAnsi"/>
          <w:b/>
          <w:szCs w:val="20"/>
        </w:rPr>
        <w:t>Α. Ειδικές απαιτήσεις</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538"/>
        <w:gridCol w:w="601"/>
        <w:gridCol w:w="1186"/>
        <w:gridCol w:w="5251"/>
        <w:gridCol w:w="1774"/>
        <w:gridCol w:w="1504"/>
        <w:gridCol w:w="1349"/>
      </w:tblGrid>
      <w:tr w:rsidR="0013091E" w:rsidRPr="00DE04C2" w:rsidTr="00C02436">
        <w:trPr>
          <w:trHeight w:val="375"/>
        </w:trPr>
        <w:tc>
          <w:tcPr>
            <w:tcW w:w="826"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α/α είδους</w:t>
            </w:r>
          </w:p>
        </w:tc>
        <w:tc>
          <w:tcPr>
            <w:tcW w:w="1538" w:type="dxa"/>
            <w:shd w:val="clear" w:color="auto" w:fill="ACB9CA" w:themeFill="text2" w:themeFillTint="66"/>
            <w:vAlign w:val="center"/>
            <w:hideMark/>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είδος</w:t>
            </w:r>
          </w:p>
        </w:tc>
        <w:tc>
          <w:tcPr>
            <w:tcW w:w="601"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ΜΜ</w:t>
            </w:r>
          </w:p>
        </w:tc>
        <w:tc>
          <w:tcPr>
            <w:tcW w:w="1186"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Αιτούμενη Ποσότητα</w:t>
            </w:r>
          </w:p>
        </w:tc>
        <w:tc>
          <w:tcPr>
            <w:tcW w:w="5251" w:type="dxa"/>
            <w:shd w:val="clear" w:color="auto" w:fill="ACB9CA" w:themeFill="text2" w:themeFillTint="66"/>
            <w:noWrap/>
            <w:vAlign w:val="center"/>
            <w:hideMark/>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Τεχνικές Προδιαγραφές</w:t>
            </w:r>
          </w:p>
        </w:tc>
        <w:tc>
          <w:tcPr>
            <w:tcW w:w="1827"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sidRPr="00DE04C2">
              <w:rPr>
                <w:rFonts w:eastAsia="Times New Roman" w:cstheme="minorHAnsi"/>
                <w:b/>
                <w:bCs/>
                <w:color w:val="000000"/>
                <w:lang w:eastAsia="el-GR"/>
              </w:rPr>
              <w:t>Υποχρεωτική Απαίτηση</w:t>
            </w:r>
          </w:p>
        </w:tc>
        <w:tc>
          <w:tcPr>
            <w:tcW w:w="1524"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Pr>
                <w:rFonts w:eastAsia="Times New Roman" w:cstheme="minorHAnsi"/>
                <w:b/>
                <w:bCs/>
                <w:color w:val="000000"/>
                <w:lang w:eastAsia="el-GR"/>
              </w:rPr>
              <w:t>Απάντηση προμηθευτή</w:t>
            </w:r>
          </w:p>
        </w:tc>
        <w:tc>
          <w:tcPr>
            <w:tcW w:w="1276" w:type="dxa"/>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Pr>
                <w:rFonts w:eastAsia="Times New Roman" w:cstheme="minorHAnsi"/>
                <w:b/>
                <w:bCs/>
                <w:color w:val="000000"/>
                <w:lang w:eastAsia="el-GR"/>
              </w:rPr>
              <w:t>Παραπομπή</w:t>
            </w:r>
          </w:p>
        </w:tc>
      </w:tr>
      <w:tr w:rsidR="0013091E" w:rsidRPr="001133F6" w:rsidTr="00C02436">
        <w:trPr>
          <w:trHeight w:val="2289"/>
        </w:trPr>
        <w:tc>
          <w:tcPr>
            <w:tcW w:w="826" w:type="dxa"/>
            <w:shd w:val="clear" w:color="auto" w:fill="auto"/>
            <w:vAlign w:val="center"/>
          </w:tcPr>
          <w:p w:rsidR="0013091E" w:rsidRPr="00DE04C2" w:rsidRDefault="0013091E" w:rsidP="0013091E">
            <w:pPr>
              <w:pStyle w:val="af3"/>
              <w:numPr>
                <w:ilvl w:val="0"/>
                <w:numId w:val="47"/>
              </w:numPr>
              <w:spacing w:before="0"/>
              <w:jc w:val="center"/>
              <w:rPr>
                <w:rFonts w:eastAsia="Times New Roman" w:cstheme="minorHAnsi"/>
                <w:color w:val="000000"/>
                <w:lang w:eastAsia="el-GR"/>
              </w:rPr>
            </w:pPr>
          </w:p>
        </w:tc>
        <w:tc>
          <w:tcPr>
            <w:tcW w:w="1538" w:type="dxa"/>
            <w:shd w:val="clear" w:color="auto" w:fill="auto"/>
            <w:vAlign w:val="center"/>
          </w:tcPr>
          <w:p w:rsidR="0013091E" w:rsidRPr="00DE04C2" w:rsidRDefault="0013091E" w:rsidP="00C02436">
            <w:pPr>
              <w:spacing w:before="0"/>
              <w:jc w:val="left"/>
              <w:rPr>
                <w:rFonts w:eastAsia="Times New Roman" w:cstheme="minorHAnsi"/>
                <w:color w:val="000000"/>
                <w:lang w:eastAsia="el-GR"/>
              </w:rPr>
            </w:pPr>
            <w:proofErr w:type="spellStart"/>
            <w:r w:rsidRPr="00DE04C2">
              <w:rPr>
                <w:rFonts w:cstheme="minorHAnsi"/>
              </w:rPr>
              <w:t>κιτ</w:t>
            </w:r>
            <w:proofErr w:type="spellEnd"/>
            <w:r w:rsidRPr="00DE04C2">
              <w:rPr>
                <w:rFonts w:cstheme="minorHAnsi"/>
              </w:rPr>
              <w:t xml:space="preserve"> </w:t>
            </w:r>
            <w:proofErr w:type="spellStart"/>
            <w:r w:rsidRPr="00DE04C2">
              <w:rPr>
                <w:rFonts w:cstheme="minorHAnsi"/>
              </w:rPr>
              <w:t>κλωνικής</w:t>
            </w:r>
            <w:proofErr w:type="spellEnd"/>
            <w:r w:rsidRPr="00DE04C2">
              <w:rPr>
                <w:rFonts w:cstheme="minorHAnsi"/>
              </w:rPr>
              <w:t xml:space="preserve"> ενίσχυσης και </w:t>
            </w:r>
            <w:proofErr w:type="spellStart"/>
            <w:r w:rsidRPr="00DE04C2">
              <w:rPr>
                <w:rFonts w:cstheme="minorHAnsi"/>
              </w:rPr>
              <w:t>αλληλούχησης</w:t>
            </w:r>
            <w:proofErr w:type="spellEnd"/>
            <w:r w:rsidRPr="00DE04C2">
              <w:rPr>
                <w:rFonts w:cstheme="minorHAnsi"/>
              </w:rPr>
              <w:t xml:space="preserve"> βιβλιοθήκης</w:t>
            </w:r>
          </w:p>
        </w:tc>
        <w:tc>
          <w:tcPr>
            <w:tcW w:w="601" w:type="dxa"/>
            <w:shd w:val="clear" w:color="auto" w:fill="auto"/>
            <w:vAlign w:val="center"/>
          </w:tcPr>
          <w:p w:rsidR="0013091E" w:rsidRPr="00DE04C2" w:rsidRDefault="0013091E" w:rsidP="00C02436">
            <w:pPr>
              <w:spacing w:before="0"/>
              <w:jc w:val="center"/>
              <w:rPr>
                <w:rFonts w:eastAsia="Times New Roman" w:cstheme="minorHAnsi"/>
                <w:color w:val="000000"/>
                <w:lang w:eastAsia="el-GR"/>
              </w:rPr>
            </w:pPr>
            <w:proofErr w:type="spellStart"/>
            <w:r w:rsidRPr="00DE04C2">
              <w:rPr>
                <w:rFonts w:eastAsia="Times New Roman" w:cstheme="minorHAnsi"/>
                <w:color w:val="000000"/>
                <w:lang w:eastAsia="el-GR"/>
              </w:rPr>
              <w:t>κιτ</w:t>
            </w:r>
            <w:proofErr w:type="spellEnd"/>
          </w:p>
        </w:tc>
        <w:tc>
          <w:tcPr>
            <w:tcW w:w="1186" w:type="dxa"/>
            <w:shd w:val="clear" w:color="auto" w:fill="auto"/>
            <w:vAlign w:val="center"/>
          </w:tcPr>
          <w:p w:rsidR="0013091E" w:rsidRPr="00DE04C2" w:rsidRDefault="0013091E" w:rsidP="00C02436">
            <w:pPr>
              <w:spacing w:before="0"/>
              <w:jc w:val="center"/>
              <w:rPr>
                <w:rFonts w:eastAsia="Times New Roman" w:cstheme="minorHAnsi"/>
                <w:color w:val="000000"/>
                <w:lang w:eastAsia="el-GR"/>
              </w:rPr>
            </w:pPr>
            <w:r w:rsidRPr="00DE04C2">
              <w:rPr>
                <w:rFonts w:eastAsia="Times New Roman" w:cstheme="minorHAnsi"/>
                <w:color w:val="000000"/>
                <w:lang w:eastAsia="el-GR"/>
              </w:rPr>
              <w:t>8</w:t>
            </w:r>
          </w:p>
        </w:tc>
        <w:tc>
          <w:tcPr>
            <w:tcW w:w="5251" w:type="dxa"/>
            <w:shd w:val="clear" w:color="auto" w:fill="auto"/>
            <w:vAlign w:val="center"/>
          </w:tcPr>
          <w:p w:rsidR="0013091E" w:rsidRPr="00DE04C2" w:rsidRDefault="0013091E" w:rsidP="00C02436">
            <w:pPr>
              <w:spacing w:before="0"/>
              <w:jc w:val="left"/>
              <w:rPr>
                <w:rFonts w:cstheme="minorHAnsi"/>
                <w:color w:val="000000"/>
              </w:rPr>
            </w:pPr>
            <w:r w:rsidRPr="00DE04C2">
              <w:rPr>
                <w:rFonts w:cstheme="minorHAnsi"/>
                <w:color w:val="000000"/>
              </w:rPr>
              <w:t xml:space="preserve">Πλήρες </w:t>
            </w:r>
            <w:proofErr w:type="spellStart"/>
            <w:r w:rsidRPr="00DE04C2">
              <w:rPr>
                <w:rFonts w:cstheme="minorHAnsi"/>
                <w:color w:val="000000"/>
              </w:rPr>
              <w:t>κιτ</w:t>
            </w:r>
            <w:proofErr w:type="spellEnd"/>
            <w:r w:rsidRPr="00DE04C2">
              <w:rPr>
                <w:rFonts w:cstheme="minorHAnsi"/>
                <w:color w:val="000000"/>
              </w:rPr>
              <w:t xml:space="preserve"> που να περιλαμβάνει όλα τα απαραίτητα αντιδραστήρια για την </w:t>
            </w:r>
            <w:proofErr w:type="spellStart"/>
            <w:r w:rsidRPr="00DE04C2">
              <w:rPr>
                <w:rFonts w:cstheme="minorHAnsi"/>
                <w:color w:val="000000"/>
              </w:rPr>
              <w:t>κλωνική</w:t>
            </w:r>
            <w:proofErr w:type="spellEnd"/>
            <w:r w:rsidRPr="00DE04C2">
              <w:rPr>
                <w:rFonts w:cstheme="minorHAnsi"/>
                <w:color w:val="000000"/>
              </w:rPr>
              <w:t xml:space="preserve"> ενίσχυση και την </w:t>
            </w:r>
            <w:proofErr w:type="spellStart"/>
            <w:r w:rsidRPr="00DE04C2">
              <w:rPr>
                <w:rFonts w:cstheme="minorHAnsi"/>
                <w:color w:val="000000"/>
              </w:rPr>
              <w:t>αλληλούχηση</w:t>
            </w:r>
            <w:proofErr w:type="spellEnd"/>
            <w:r w:rsidRPr="00DE04C2">
              <w:rPr>
                <w:rFonts w:cstheme="minorHAnsi"/>
                <w:color w:val="000000"/>
              </w:rPr>
              <w:t xml:space="preserve"> βιβλιοθήκης,. Τα αντιδραστήρια να είναι έτοιμα προ-</w:t>
            </w:r>
            <w:proofErr w:type="spellStart"/>
            <w:r w:rsidRPr="00DE04C2">
              <w:rPr>
                <w:rFonts w:cstheme="minorHAnsi"/>
                <w:color w:val="000000"/>
              </w:rPr>
              <w:t>ανανεμειγμένα</w:t>
            </w:r>
            <w:proofErr w:type="spellEnd"/>
            <w:r w:rsidRPr="00DE04C2">
              <w:rPr>
                <w:rFonts w:cstheme="minorHAnsi"/>
                <w:color w:val="000000"/>
              </w:rPr>
              <w:t xml:space="preserve"> και τοποθετημένα σε ειδική κασέτα μίας χρήσης (</w:t>
            </w:r>
            <w:proofErr w:type="spellStart"/>
            <w:r w:rsidRPr="00DE04C2">
              <w:rPr>
                <w:rFonts w:cstheme="minorHAnsi"/>
                <w:color w:val="000000"/>
              </w:rPr>
              <w:t>cartridge</w:t>
            </w:r>
            <w:proofErr w:type="spellEnd"/>
            <w:r w:rsidRPr="00DE04C2">
              <w:rPr>
                <w:rFonts w:cstheme="minorHAnsi"/>
                <w:color w:val="000000"/>
              </w:rPr>
              <w:t xml:space="preserve">), επιτρέποντας την ευκολότερη διαδικασία </w:t>
            </w:r>
            <w:proofErr w:type="spellStart"/>
            <w:r w:rsidRPr="00DE04C2">
              <w:rPr>
                <w:rFonts w:cstheme="minorHAnsi"/>
                <w:color w:val="000000"/>
              </w:rPr>
              <w:t>αλληλούχησης</w:t>
            </w:r>
            <w:proofErr w:type="spellEnd"/>
            <w:r w:rsidRPr="00DE04C2">
              <w:rPr>
                <w:rFonts w:cstheme="minorHAnsi"/>
                <w:color w:val="000000"/>
              </w:rPr>
              <w:t xml:space="preserve">. Το </w:t>
            </w:r>
            <w:proofErr w:type="spellStart"/>
            <w:r w:rsidRPr="00DE04C2">
              <w:rPr>
                <w:rFonts w:cstheme="minorHAnsi"/>
                <w:color w:val="000000"/>
              </w:rPr>
              <w:t>κιτ</w:t>
            </w:r>
            <w:proofErr w:type="spellEnd"/>
            <w:r w:rsidRPr="00DE04C2">
              <w:rPr>
                <w:rFonts w:cstheme="minorHAnsi"/>
                <w:color w:val="000000"/>
              </w:rPr>
              <w:t xml:space="preserve"> να μπορεί να υποστηρίξει </w:t>
            </w:r>
            <w:proofErr w:type="spellStart"/>
            <w:r w:rsidRPr="00DE04C2">
              <w:rPr>
                <w:rFonts w:cstheme="minorHAnsi"/>
                <w:color w:val="000000"/>
              </w:rPr>
              <w:t>αλληλουχήσεις</w:t>
            </w:r>
            <w:proofErr w:type="spellEnd"/>
            <w:r w:rsidRPr="00DE04C2">
              <w:rPr>
                <w:rFonts w:cstheme="minorHAnsi"/>
                <w:color w:val="000000"/>
              </w:rPr>
              <w:t xml:space="preserve"> μονής  κατεύθυνσης (</w:t>
            </w:r>
            <w:proofErr w:type="spellStart"/>
            <w:r w:rsidRPr="00DE04C2">
              <w:rPr>
                <w:rFonts w:cstheme="minorHAnsi"/>
                <w:color w:val="000000"/>
              </w:rPr>
              <w:t>single-end</w:t>
            </w:r>
            <w:proofErr w:type="spellEnd"/>
            <w:r w:rsidRPr="00DE04C2">
              <w:rPr>
                <w:rFonts w:cstheme="minorHAnsi"/>
                <w:color w:val="000000"/>
              </w:rPr>
              <w:t xml:space="preserve"> </w:t>
            </w:r>
            <w:proofErr w:type="spellStart"/>
            <w:r w:rsidRPr="00DE04C2">
              <w:rPr>
                <w:rFonts w:cstheme="minorHAnsi"/>
                <w:color w:val="000000"/>
              </w:rPr>
              <w:t>read</w:t>
            </w:r>
            <w:proofErr w:type="spellEnd"/>
            <w:r w:rsidRPr="00DE04C2">
              <w:rPr>
                <w:rFonts w:cstheme="minorHAnsi"/>
                <w:color w:val="000000"/>
              </w:rPr>
              <w:t xml:space="preserve"> </w:t>
            </w:r>
            <w:proofErr w:type="spellStart"/>
            <w:r w:rsidRPr="00DE04C2">
              <w:rPr>
                <w:rFonts w:cstheme="minorHAnsi"/>
                <w:color w:val="000000"/>
              </w:rPr>
              <w:t>protocols</w:t>
            </w:r>
            <w:proofErr w:type="spellEnd"/>
            <w:r w:rsidRPr="00DE04C2">
              <w:rPr>
                <w:rFonts w:cstheme="minorHAnsi"/>
                <w:color w:val="000000"/>
              </w:rPr>
              <w:t xml:space="preserve">) σε τμήματα DNA έως </w:t>
            </w:r>
            <w:r w:rsidRPr="00DE04C2">
              <w:rPr>
                <w:rFonts w:cstheme="minorHAnsi"/>
                <w:b/>
                <w:bCs/>
                <w:color w:val="000000"/>
              </w:rPr>
              <w:t xml:space="preserve">75 </w:t>
            </w:r>
            <w:proofErr w:type="spellStart"/>
            <w:r w:rsidRPr="00DE04C2">
              <w:rPr>
                <w:rFonts w:cstheme="minorHAnsi"/>
                <w:b/>
                <w:bCs/>
                <w:color w:val="000000"/>
              </w:rPr>
              <w:t>bp</w:t>
            </w:r>
            <w:proofErr w:type="spellEnd"/>
            <w:r w:rsidRPr="00DE04C2">
              <w:rPr>
                <w:rFonts w:cstheme="minorHAnsi"/>
                <w:color w:val="000000"/>
              </w:rPr>
              <w:t xml:space="preserve">. Το </w:t>
            </w:r>
            <w:proofErr w:type="spellStart"/>
            <w:r w:rsidRPr="00DE04C2">
              <w:rPr>
                <w:rFonts w:cstheme="minorHAnsi"/>
                <w:color w:val="000000"/>
              </w:rPr>
              <w:t>κιτ</w:t>
            </w:r>
            <w:proofErr w:type="spellEnd"/>
            <w:r w:rsidRPr="00DE04C2">
              <w:rPr>
                <w:rFonts w:cstheme="minorHAnsi"/>
                <w:color w:val="000000"/>
              </w:rPr>
              <w:t xml:space="preserve"> να είναι ικανό να αποδώσει έως </w:t>
            </w:r>
            <w:r w:rsidRPr="00DE04C2">
              <w:rPr>
                <w:rFonts w:cstheme="minorHAnsi"/>
                <w:b/>
                <w:bCs/>
                <w:color w:val="000000"/>
              </w:rPr>
              <w:t xml:space="preserve">400 εκατομμύρια </w:t>
            </w:r>
            <w:proofErr w:type="spellStart"/>
            <w:r w:rsidRPr="00DE04C2">
              <w:rPr>
                <w:rFonts w:cstheme="minorHAnsi"/>
                <w:b/>
                <w:bCs/>
                <w:color w:val="000000"/>
              </w:rPr>
              <w:t>reads</w:t>
            </w:r>
            <w:proofErr w:type="spellEnd"/>
            <w:r w:rsidRPr="00DE04C2">
              <w:rPr>
                <w:rFonts w:cstheme="minorHAnsi"/>
                <w:b/>
                <w:bCs/>
                <w:color w:val="000000"/>
              </w:rPr>
              <w:t xml:space="preserve"> </w:t>
            </w:r>
            <w:r w:rsidRPr="00DE04C2">
              <w:rPr>
                <w:rFonts w:cstheme="minorHAnsi"/>
                <w:color w:val="000000"/>
              </w:rPr>
              <w:t xml:space="preserve">σε μία εκτέλεση. πχ </w:t>
            </w:r>
            <w:proofErr w:type="spellStart"/>
            <w:r w:rsidRPr="00DE04C2">
              <w:rPr>
                <w:rFonts w:cstheme="minorHAnsi"/>
                <w:color w:val="000000"/>
              </w:rPr>
              <w:t>Illumina</w:t>
            </w:r>
            <w:proofErr w:type="spellEnd"/>
            <w:r w:rsidRPr="00DE04C2">
              <w:rPr>
                <w:rFonts w:cstheme="minorHAnsi"/>
                <w:color w:val="000000"/>
              </w:rPr>
              <w:t xml:space="preserve"> 20024906 ή ισοδύναμο</w:t>
            </w:r>
          </w:p>
          <w:p w:rsidR="0013091E" w:rsidRPr="00DE04C2" w:rsidRDefault="0013091E" w:rsidP="00C02436">
            <w:pPr>
              <w:pStyle w:val="aa"/>
              <w:spacing w:before="0"/>
              <w:jc w:val="left"/>
              <w:rPr>
                <w:rFonts w:cstheme="minorHAnsi"/>
                <w:sz w:val="22"/>
              </w:rPr>
            </w:pPr>
            <w:r w:rsidRPr="00DE04C2">
              <w:rPr>
                <w:rFonts w:cstheme="minorHAnsi"/>
                <w:sz w:val="22"/>
              </w:rPr>
              <w:t xml:space="preserve">Να είναι συμβατό με τον </w:t>
            </w:r>
            <w:proofErr w:type="spellStart"/>
            <w:r w:rsidRPr="00DE04C2">
              <w:rPr>
                <w:rFonts w:cstheme="minorHAnsi"/>
                <w:bCs/>
                <w:sz w:val="22"/>
              </w:rPr>
              <w:t>προϋπάρχοντα</w:t>
            </w:r>
            <w:proofErr w:type="spellEnd"/>
            <w:r w:rsidRPr="00DE04C2">
              <w:rPr>
                <w:rFonts w:cstheme="minorHAnsi"/>
                <w:bCs/>
                <w:sz w:val="22"/>
              </w:rPr>
              <w:t xml:space="preserve"> εξοπλισμό </w:t>
            </w:r>
            <w:r w:rsidRPr="00DE04C2">
              <w:rPr>
                <w:rFonts w:cstheme="minorHAnsi"/>
                <w:sz w:val="22"/>
              </w:rPr>
              <w:t xml:space="preserve">γενετικού αναλυτή </w:t>
            </w:r>
            <w:r w:rsidRPr="00DE04C2">
              <w:rPr>
                <w:rFonts w:cstheme="minorHAnsi"/>
                <w:color w:val="000000"/>
                <w:sz w:val="22"/>
              </w:rPr>
              <w:t>του ΙΜΒΒ (</w:t>
            </w:r>
            <w:r w:rsidRPr="00DE04C2">
              <w:rPr>
                <w:rFonts w:cstheme="minorHAnsi"/>
                <w:sz w:val="22"/>
              </w:rPr>
              <w:t xml:space="preserve">NextSeq500 του κατασκευαστικού οίκου </w:t>
            </w:r>
            <w:proofErr w:type="spellStart"/>
            <w:r w:rsidRPr="00DE04C2">
              <w:rPr>
                <w:rFonts w:cstheme="minorHAnsi"/>
                <w:sz w:val="22"/>
              </w:rPr>
              <w:t>illumina</w:t>
            </w:r>
            <w:proofErr w:type="spellEnd"/>
            <w:r w:rsidRPr="00DE04C2">
              <w:rPr>
                <w:rFonts w:cstheme="minorHAnsi"/>
                <w:sz w:val="22"/>
              </w:rPr>
              <w:t xml:space="preserve">). </w:t>
            </w:r>
          </w:p>
          <w:p w:rsidR="0013091E" w:rsidRPr="00DE04C2" w:rsidRDefault="0013091E" w:rsidP="00C02436">
            <w:pPr>
              <w:spacing w:before="0"/>
              <w:jc w:val="left"/>
              <w:rPr>
                <w:rFonts w:eastAsia="Times New Roman" w:cstheme="minorHAnsi"/>
                <w:color w:val="000000"/>
                <w:lang w:eastAsia="el-GR"/>
              </w:rPr>
            </w:pPr>
            <w:r w:rsidRPr="00DE04C2">
              <w:rPr>
                <w:rFonts w:cstheme="minorHAnsi"/>
              </w:rPr>
              <w:t xml:space="preserve">Η συμβατότητα θα αποδεικνύεται με σχετική βεβαίωση του κατασκευαστή του </w:t>
            </w:r>
            <w:proofErr w:type="spellStart"/>
            <w:r w:rsidRPr="00DE04C2">
              <w:rPr>
                <w:rFonts w:cstheme="minorHAnsi"/>
              </w:rPr>
              <w:t>προϋπάρχοντα</w:t>
            </w:r>
            <w:proofErr w:type="spellEnd"/>
            <w:r w:rsidRPr="00DE04C2">
              <w:rPr>
                <w:rFonts w:cstheme="minorHAnsi"/>
              </w:rPr>
              <w:t xml:space="preserve"> εξοπλισμού του ΙΜΒΒ / ΙΤΕ.</w:t>
            </w:r>
          </w:p>
        </w:tc>
        <w:tc>
          <w:tcPr>
            <w:tcW w:w="1827" w:type="dxa"/>
            <w:shd w:val="clear" w:color="auto" w:fill="auto"/>
            <w:vAlign w:val="center"/>
          </w:tcPr>
          <w:p w:rsidR="0013091E" w:rsidRPr="001133F6" w:rsidRDefault="0013091E" w:rsidP="00C02436">
            <w:pPr>
              <w:spacing w:before="0"/>
              <w:jc w:val="center"/>
              <w:rPr>
                <w:rFonts w:eastAsia="Times New Roman" w:cstheme="minorHAnsi"/>
                <w:color w:val="656E76"/>
                <w:lang w:eastAsia="el-GR"/>
              </w:rPr>
            </w:pPr>
            <w:r w:rsidRPr="00DE04C2">
              <w:rPr>
                <w:rFonts w:cstheme="minorHAnsi"/>
              </w:rPr>
              <w:t>ΝΑΙ, ΝΑ ΑΝΑΦΕΡΘΕΙ</w:t>
            </w:r>
          </w:p>
        </w:tc>
        <w:tc>
          <w:tcPr>
            <w:tcW w:w="1524" w:type="dxa"/>
          </w:tcPr>
          <w:p w:rsidR="0013091E" w:rsidRPr="00DE04C2" w:rsidRDefault="0013091E" w:rsidP="00C02436">
            <w:pPr>
              <w:spacing w:before="0"/>
              <w:jc w:val="center"/>
              <w:rPr>
                <w:rFonts w:cstheme="minorHAnsi"/>
              </w:rPr>
            </w:pPr>
          </w:p>
        </w:tc>
        <w:tc>
          <w:tcPr>
            <w:tcW w:w="1276" w:type="dxa"/>
          </w:tcPr>
          <w:p w:rsidR="0013091E" w:rsidRPr="00DE04C2" w:rsidRDefault="0013091E" w:rsidP="00C02436">
            <w:pPr>
              <w:spacing w:before="0"/>
              <w:jc w:val="center"/>
              <w:rPr>
                <w:rFonts w:cstheme="minorHAnsi"/>
              </w:rPr>
            </w:pPr>
          </w:p>
        </w:tc>
      </w:tr>
    </w:tbl>
    <w:p w:rsidR="0013091E" w:rsidRPr="008377F8" w:rsidRDefault="0013091E" w:rsidP="0013091E">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13091E" w:rsidRDefault="0013091E" w:rsidP="0013091E">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6829"/>
        <w:gridCol w:w="1701"/>
        <w:gridCol w:w="2127"/>
        <w:gridCol w:w="2268"/>
      </w:tblGrid>
      <w:tr w:rsidR="0013091E" w:rsidRPr="00DE04C2" w:rsidTr="00C02436">
        <w:tc>
          <w:tcPr>
            <w:tcW w:w="1109" w:type="dxa"/>
            <w:shd w:val="clear" w:color="auto" w:fill="ACB9CA" w:themeFill="text2" w:themeFillTint="66"/>
            <w:vAlign w:val="center"/>
          </w:tcPr>
          <w:p w:rsidR="0013091E" w:rsidRPr="00DE04C2" w:rsidRDefault="0013091E" w:rsidP="00C02436">
            <w:pPr>
              <w:pStyle w:val="aa"/>
              <w:suppressAutoHyphens/>
              <w:spacing w:before="0"/>
              <w:ind w:left="-254"/>
              <w:jc w:val="center"/>
              <w:rPr>
                <w:rFonts w:cstheme="minorHAnsi"/>
                <w:b/>
                <w:sz w:val="22"/>
              </w:rPr>
            </w:pPr>
            <w:r w:rsidRPr="00DE04C2">
              <w:rPr>
                <w:rFonts w:cstheme="minorHAnsi"/>
                <w:b/>
                <w:sz w:val="22"/>
              </w:rPr>
              <w:t>α/α</w:t>
            </w:r>
          </w:p>
        </w:tc>
        <w:tc>
          <w:tcPr>
            <w:tcW w:w="6829" w:type="dxa"/>
            <w:shd w:val="clear" w:color="auto" w:fill="ACB9CA" w:themeFill="text2" w:themeFillTint="66"/>
            <w:vAlign w:val="center"/>
          </w:tcPr>
          <w:p w:rsidR="0013091E" w:rsidRPr="00DE04C2" w:rsidRDefault="0013091E" w:rsidP="00C02436">
            <w:pPr>
              <w:pStyle w:val="aa"/>
              <w:spacing w:before="0"/>
              <w:jc w:val="center"/>
              <w:rPr>
                <w:rFonts w:cstheme="minorHAnsi"/>
                <w:b/>
                <w:sz w:val="22"/>
              </w:rPr>
            </w:pPr>
            <w:r w:rsidRPr="00DE04C2">
              <w:rPr>
                <w:rFonts w:cstheme="minorHAnsi"/>
                <w:b/>
                <w:sz w:val="22"/>
              </w:rPr>
              <w:t>Απαίτηση</w:t>
            </w:r>
          </w:p>
        </w:tc>
        <w:tc>
          <w:tcPr>
            <w:tcW w:w="1701" w:type="dxa"/>
            <w:shd w:val="clear" w:color="auto" w:fill="ACB9CA" w:themeFill="text2" w:themeFillTint="66"/>
            <w:vAlign w:val="center"/>
          </w:tcPr>
          <w:p w:rsidR="0013091E" w:rsidRPr="00DE04C2" w:rsidRDefault="0013091E" w:rsidP="00C02436">
            <w:pPr>
              <w:pStyle w:val="aa"/>
              <w:spacing w:before="0"/>
              <w:jc w:val="center"/>
              <w:rPr>
                <w:rFonts w:cstheme="minorHAnsi"/>
                <w:b/>
                <w:sz w:val="22"/>
              </w:rPr>
            </w:pPr>
            <w:r w:rsidRPr="00DE04C2">
              <w:rPr>
                <w:rFonts w:eastAsia="Times New Roman" w:cstheme="minorHAnsi"/>
                <w:b/>
                <w:bCs/>
                <w:color w:val="000000"/>
                <w:sz w:val="22"/>
                <w:lang w:eastAsia="el-GR"/>
              </w:rPr>
              <w:t>Υποχρεωτική Απαίτηση</w:t>
            </w:r>
          </w:p>
        </w:tc>
        <w:tc>
          <w:tcPr>
            <w:tcW w:w="2127" w:type="dxa"/>
            <w:shd w:val="clear" w:color="auto" w:fill="ACB9CA" w:themeFill="text2" w:themeFillTint="66"/>
            <w:vAlign w:val="center"/>
          </w:tcPr>
          <w:p w:rsidR="0013091E" w:rsidRPr="00E834A7" w:rsidRDefault="0013091E" w:rsidP="00C02436">
            <w:pPr>
              <w:pStyle w:val="aa"/>
              <w:spacing w:before="0"/>
              <w:jc w:val="center"/>
              <w:rPr>
                <w:rFonts w:cstheme="minorHAnsi"/>
                <w:b/>
                <w:sz w:val="22"/>
              </w:rPr>
            </w:pPr>
            <w:r w:rsidRPr="00E834A7">
              <w:rPr>
                <w:rFonts w:cstheme="minorHAnsi"/>
                <w:b/>
                <w:sz w:val="22"/>
              </w:rPr>
              <w:t>Απάντηση προμηθευτή</w:t>
            </w:r>
          </w:p>
        </w:tc>
        <w:tc>
          <w:tcPr>
            <w:tcW w:w="2268" w:type="dxa"/>
            <w:shd w:val="clear" w:color="auto" w:fill="ACB9CA" w:themeFill="text2" w:themeFillTint="66"/>
            <w:vAlign w:val="center"/>
          </w:tcPr>
          <w:p w:rsidR="0013091E" w:rsidRPr="00E834A7" w:rsidRDefault="0013091E" w:rsidP="00C02436">
            <w:pPr>
              <w:pStyle w:val="aa"/>
              <w:spacing w:before="0"/>
              <w:jc w:val="center"/>
              <w:rPr>
                <w:rFonts w:cstheme="minorHAnsi"/>
                <w:b/>
                <w:sz w:val="22"/>
              </w:rPr>
            </w:pPr>
            <w:r w:rsidRPr="00E834A7">
              <w:rPr>
                <w:rFonts w:cstheme="minorHAnsi"/>
                <w:b/>
                <w:sz w:val="22"/>
              </w:rPr>
              <w:t>Παραπομπή</w:t>
            </w:r>
          </w:p>
        </w:tc>
      </w:tr>
      <w:tr w:rsidR="0013091E" w:rsidRPr="00DE04C2" w:rsidTr="00C02436">
        <w:tc>
          <w:tcPr>
            <w:tcW w:w="1109" w:type="dxa"/>
            <w:vAlign w:val="center"/>
          </w:tcPr>
          <w:p w:rsidR="0013091E" w:rsidRPr="00DE04C2" w:rsidRDefault="0013091E" w:rsidP="0013091E">
            <w:pPr>
              <w:pStyle w:val="aa"/>
              <w:numPr>
                <w:ilvl w:val="0"/>
                <w:numId w:val="48"/>
              </w:numPr>
              <w:suppressAutoHyphens/>
              <w:spacing w:before="0"/>
              <w:ind w:right="597"/>
              <w:jc w:val="center"/>
              <w:rPr>
                <w:rFonts w:cstheme="minorHAnsi"/>
                <w:sz w:val="22"/>
              </w:rPr>
            </w:pPr>
          </w:p>
        </w:tc>
        <w:tc>
          <w:tcPr>
            <w:tcW w:w="6829" w:type="dxa"/>
            <w:vAlign w:val="center"/>
          </w:tcPr>
          <w:p w:rsidR="0013091E" w:rsidRPr="00DE04C2" w:rsidRDefault="0013091E" w:rsidP="00C02436">
            <w:pPr>
              <w:pStyle w:val="aa"/>
              <w:spacing w:before="0"/>
              <w:jc w:val="left"/>
              <w:rPr>
                <w:rFonts w:cstheme="minorHAnsi"/>
                <w:sz w:val="22"/>
              </w:rPr>
            </w:pPr>
            <w:r w:rsidRPr="00DE04C2">
              <w:rPr>
                <w:rFonts w:cstheme="minorHAnsi"/>
                <w:color w:val="000000"/>
                <w:sz w:val="22"/>
              </w:rPr>
              <w:t>Χρόνος παράδοσης: κατά μέγιστο εντός δεκαπέντε (15) ημερών από την έγγραφη ειδοποίηση του ΙΤΕ –ΙΜΒΒ στον ανάδοχο</w:t>
            </w:r>
          </w:p>
        </w:tc>
        <w:tc>
          <w:tcPr>
            <w:tcW w:w="1701" w:type="dxa"/>
            <w:vAlign w:val="center"/>
          </w:tcPr>
          <w:p w:rsidR="0013091E" w:rsidRPr="00DE04C2" w:rsidRDefault="0013091E" w:rsidP="00C02436">
            <w:pPr>
              <w:pStyle w:val="aa"/>
              <w:spacing w:before="0"/>
              <w:jc w:val="center"/>
              <w:rPr>
                <w:rFonts w:cstheme="minorHAnsi"/>
                <w:sz w:val="22"/>
              </w:rPr>
            </w:pPr>
            <w:r w:rsidRPr="00DE04C2">
              <w:rPr>
                <w:rFonts w:cstheme="minorHAnsi"/>
                <w:sz w:val="22"/>
              </w:rPr>
              <w:t>ΝΑΙ, ΝΑ ΑΝΑΦΕΡΘΕΙ</w:t>
            </w:r>
          </w:p>
        </w:tc>
        <w:tc>
          <w:tcPr>
            <w:tcW w:w="2127" w:type="dxa"/>
          </w:tcPr>
          <w:p w:rsidR="0013091E" w:rsidRPr="00DE04C2" w:rsidRDefault="0013091E" w:rsidP="00C02436">
            <w:pPr>
              <w:pStyle w:val="aa"/>
              <w:spacing w:before="0"/>
              <w:jc w:val="center"/>
              <w:rPr>
                <w:rFonts w:cstheme="minorHAnsi"/>
                <w:sz w:val="22"/>
              </w:rPr>
            </w:pPr>
          </w:p>
        </w:tc>
        <w:tc>
          <w:tcPr>
            <w:tcW w:w="2268" w:type="dxa"/>
          </w:tcPr>
          <w:p w:rsidR="0013091E" w:rsidRPr="00DE04C2" w:rsidRDefault="0013091E" w:rsidP="00C02436">
            <w:pPr>
              <w:pStyle w:val="aa"/>
              <w:spacing w:before="0"/>
              <w:jc w:val="center"/>
              <w:rPr>
                <w:rFonts w:cstheme="minorHAnsi"/>
                <w:sz w:val="22"/>
              </w:rPr>
            </w:pPr>
          </w:p>
        </w:tc>
      </w:tr>
      <w:tr w:rsidR="0013091E" w:rsidRPr="00DE04C2" w:rsidTr="00C02436">
        <w:tc>
          <w:tcPr>
            <w:tcW w:w="1109" w:type="dxa"/>
            <w:vAlign w:val="center"/>
          </w:tcPr>
          <w:p w:rsidR="0013091E" w:rsidRPr="00DE04C2" w:rsidRDefault="0013091E" w:rsidP="0013091E">
            <w:pPr>
              <w:pStyle w:val="aa"/>
              <w:numPr>
                <w:ilvl w:val="0"/>
                <w:numId w:val="48"/>
              </w:numPr>
              <w:suppressAutoHyphens/>
              <w:spacing w:before="0"/>
              <w:ind w:right="597"/>
              <w:jc w:val="center"/>
              <w:rPr>
                <w:rFonts w:cstheme="minorHAnsi"/>
                <w:sz w:val="22"/>
              </w:rPr>
            </w:pPr>
          </w:p>
        </w:tc>
        <w:tc>
          <w:tcPr>
            <w:tcW w:w="6829" w:type="dxa"/>
            <w:vAlign w:val="center"/>
          </w:tcPr>
          <w:p w:rsidR="0013091E" w:rsidRPr="00DE04C2" w:rsidRDefault="0013091E" w:rsidP="00C02436">
            <w:pPr>
              <w:pStyle w:val="aa"/>
              <w:spacing w:before="0"/>
              <w:jc w:val="left"/>
              <w:rPr>
                <w:rFonts w:cstheme="minorHAnsi"/>
                <w:sz w:val="22"/>
              </w:rPr>
            </w:pPr>
            <w:r w:rsidRPr="00DE04C2">
              <w:rPr>
                <w:rFonts w:cstheme="minorHAnsi"/>
                <w:sz w:val="22"/>
              </w:rPr>
              <w:t>Όλα τα είδη θα συνοδεύονται από βεβαίωση ότι είναι καινούργια</w:t>
            </w:r>
          </w:p>
        </w:tc>
        <w:tc>
          <w:tcPr>
            <w:tcW w:w="1701" w:type="dxa"/>
            <w:vAlign w:val="center"/>
          </w:tcPr>
          <w:p w:rsidR="0013091E" w:rsidRPr="00DE04C2" w:rsidRDefault="0013091E" w:rsidP="00C02436">
            <w:pPr>
              <w:pStyle w:val="aa"/>
              <w:spacing w:before="0"/>
              <w:jc w:val="center"/>
              <w:rPr>
                <w:rFonts w:cstheme="minorHAnsi"/>
                <w:sz w:val="22"/>
              </w:rPr>
            </w:pPr>
            <w:r w:rsidRPr="00DE04C2">
              <w:rPr>
                <w:rFonts w:cstheme="minorHAnsi"/>
                <w:sz w:val="22"/>
              </w:rPr>
              <w:t>ΝΑΙ</w:t>
            </w:r>
          </w:p>
        </w:tc>
        <w:tc>
          <w:tcPr>
            <w:tcW w:w="2127" w:type="dxa"/>
          </w:tcPr>
          <w:p w:rsidR="0013091E" w:rsidRPr="00DE04C2" w:rsidRDefault="0013091E" w:rsidP="00C02436">
            <w:pPr>
              <w:pStyle w:val="aa"/>
              <w:spacing w:before="0"/>
              <w:jc w:val="center"/>
              <w:rPr>
                <w:rFonts w:cstheme="minorHAnsi"/>
                <w:sz w:val="22"/>
              </w:rPr>
            </w:pPr>
          </w:p>
        </w:tc>
        <w:tc>
          <w:tcPr>
            <w:tcW w:w="2268" w:type="dxa"/>
          </w:tcPr>
          <w:p w:rsidR="0013091E" w:rsidRPr="00DE04C2" w:rsidRDefault="0013091E" w:rsidP="00C02436">
            <w:pPr>
              <w:pStyle w:val="aa"/>
              <w:spacing w:before="0"/>
              <w:jc w:val="center"/>
              <w:rPr>
                <w:rFonts w:cstheme="minorHAnsi"/>
                <w:sz w:val="22"/>
              </w:rPr>
            </w:pPr>
          </w:p>
        </w:tc>
      </w:tr>
      <w:tr w:rsidR="0013091E" w:rsidRPr="00DE04C2" w:rsidTr="00C02436">
        <w:tc>
          <w:tcPr>
            <w:tcW w:w="1109" w:type="dxa"/>
            <w:vAlign w:val="center"/>
          </w:tcPr>
          <w:p w:rsidR="0013091E" w:rsidRPr="00DE04C2" w:rsidRDefault="0013091E" w:rsidP="0013091E">
            <w:pPr>
              <w:pStyle w:val="aa"/>
              <w:numPr>
                <w:ilvl w:val="0"/>
                <w:numId w:val="48"/>
              </w:numPr>
              <w:suppressAutoHyphens/>
              <w:spacing w:before="0"/>
              <w:ind w:right="597"/>
              <w:jc w:val="center"/>
              <w:rPr>
                <w:rFonts w:cstheme="minorHAnsi"/>
                <w:sz w:val="22"/>
              </w:rPr>
            </w:pPr>
          </w:p>
        </w:tc>
        <w:tc>
          <w:tcPr>
            <w:tcW w:w="6829" w:type="dxa"/>
            <w:vAlign w:val="center"/>
          </w:tcPr>
          <w:p w:rsidR="0013091E" w:rsidRPr="00DE04C2" w:rsidRDefault="0013091E" w:rsidP="00C02436">
            <w:pPr>
              <w:pStyle w:val="aa"/>
              <w:spacing w:before="0"/>
              <w:jc w:val="left"/>
              <w:rPr>
                <w:rFonts w:cstheme="minorHAnsi"/>
                <w:sz w:val="22"/>
              </w:rPr>
            </w:pPr>
            <w:r w:rsidRPr="00DE04C2">
              <w:rPr>
                <w:rFonts w:cstheme="minorHAnsi"/>
                <w:sz w:val="22"/>
              </w:rPr>
              <w:t>Τον ανάδοχο βαρύνουν τα έξοδα συσκευασίας και μεταφοράς.</w:t>
            </w:r>
          </w:p>
        </w:tc>
        <w:tc>
          <w:tcPr>
            <w:tcW w:w="1701" w:type="dxa"/>
            <w:vAlign w:val="center"/>
          </w:tcPr>
          <w:p w:rsidR="0013091E" w:rsidRPr="00DE04C2" w:rsidRDefault="0013091E" w:rsidP="00C02436">
            <w:pPr>
              <w:pStyle w:val="aa"/>
              <w:spacing w:before="0"/>
              <w:jc w:val="center"/>
              <w:rPr>
                <w:rFonts w:cstheme="minorHAnsi"/>
                <w:sz w:val="22"/>
              </w:rPr>
            </w:pPr>
            <w:r w:rsidRPr="00DE04C2">
              <w:rPr>
                <w:rFonts w:cstheme="minorHAnsi"/>
                <w:sz w:val="22"/>
              </w:rPr>
              <w:t>ΝΑΙ</w:t>
            </w:r>
          </w:p>
        </w:tc>
        <w:tc>
          <w:tcPr>
            <w:tcW w:w="2127" w:type="dxa"/>
          </w:tcPr>
          <w:p w:rsidR="0013091E" w:rsidRPr="00DE04C2" w:rsidRDefault="0013091E" w:rsidP="00C02436">
            <w:pPr>
              <w:pStyle w:val="aa"/>
              <w:spacing w:before="0"/>
              <w:jc w:val="center"/>
              <w:rPr>
                <w:rFonts w:cstheme="minorHAnsi"/>
                <w:sz w:val="22"/>
              </w:rPr>
            </w:pPr>
          </w:p>
        </w:tc>
        <w:tc>
          <w:tcPr>
            <w:tcW w:w="2268" w:type="dxa"/>
          </w:tcPr>
          <w:p w:rsidR="0013091E" w:rsidRPr="00DE04C2" w:rsidRDefault="0013091E" w:rsidP="00C02436">
            <w:pPr>
              <w:pStyle w:val="aa"/>
              <w:spacing w:before="0"/>
              <w:jc w:val="center"/>
              <w:rPr>
                <w:rFonts w:cstheme="minorHAnsi"/>
                <w:sz w:val="22"/>
              </w:rPr>
            </w:pPr>
          </w:p>
        </w:tc>
      </w:tr>
      <w:tr w:rsidR="0013091E" w:rsidRPr="001133F6" w:rsidTr="00C02436">
        <w:tc>
          <w:tcPr>
            <w:tcW w:w="1109" w:type="dxa"/>
            <w:vAlign w:val="center"/>
          </w:tcPr>
          <w:p w:rsidR="0013091E" w:rsidRPr="00DE04C2" w:rsidRDefault="0013091E" w:rsidP="0013091E">
            <w:pPr>
              <w:pStyle w:val="aa"/>
              <w:numPr>
                <w:ilvl w:val="0"/>
                <w:numId w:val="48"/>
              </w:numPr>
              <w:suppressAutoHyphens/>
              <w:spacing w:before="0"/>
              <w:ind w:right="597"/>
              <w:jc w:val="center"/>
              <w:rPr>
                <w:rFonts w:cstheme="minorHAnsi"/>
                <w:sz w:val="22"/>
              </w:rPr>
            </w:pPr>
          </w:p>
        </w:tc>
        <w:tc>
          <w:tcPr>
            <w:tcW w:w="6829" w:type="dxa"/>
            <w:vAlign w:val="center"/>
          </w:tcPr>
          <w:p w:rsidR="0013091E" w:rsidRPr="00DE04C2" w:rsidRDefault="0013091E" w:rsidP="00C02436">
            <w:pPr>
              <w:pStyle w:val="aa"/>
              <w:spacing w:before="0"/>
              <w:jc w:val="left"/>
              <w:rPr>
                <w:rFonts w:cstheme="minorHAnsi"/>
                <w:sz w:val="22"/>
              </w:rPr>
            </w:pPr>
            <w:r w:rsidRPr="00DE04C2">
              <w:rPr>
                <w:rFonts w:cstheme="minorHAnsi"/>
                <w:sz w:val="22"/>
              </w:rPr>
              <w:t>Ο ανάδοχος δηλώνει γενική και πλήρη συμμόρφωση με όλους τους όρους της Διακήρυξης</w:t>
            </w:r>
          </w:p>
        </w:tc>
        <w:tc>
          <w:tcPr>
            <w:tcW w:w="1701" w:type="dxa"/>
            <w:vAlign w:val="center"/>
          </w:tcPr>
          <w:p w:rsidR="0013091E" w:rsidRPr="001133F6" w:rsidRDefault="0013091E" w:rsidP="00C02436">
            <w:pPr>
              <w:pStyle w:val="aa"/>
              <w:spacing w:before="0"/>
              <w:jc w:val="center"/>
              <w:rPr>
                <w:rFonts w:cstheme="minorHAnsi"/>
                <w:sz w:val="22"/>
              </w:rPr>
            </w:pPr>
            <w:r w:rsidRPr="00DE04C2">
              <w:rPr>
                <w:rFonts w:cstheme="minorHAnsi"/>
                <w:sz w:val="22"/>
              </w:rPr>
              <w:t>ΝΑΙ</w:t>
            </w:r>
          </w:p>
        </w:tc>
        <w:tc>
          <w:tcPr>
            <w:tcW w:w="2127" w:type="dxa"/>
          </w:tcPr>
          <w:p w:rsidR="0013091E" w:rsidRPr="00DE04C2" w:rsidRDefault="0013091E" w:rsidP="00C02436">
            <w:pPr>
              <w:pStyle w:val="aa"/>
              <w:spacing w:before="0"/>
              <w:jc w:val="center"/>
              <w:rPr>
                <w:rFonts w:cstheme="minorHAnsi"/>
                <w:sz w:val="22"/>
              </w:rPr>
            </w:pPr>
          </w:p>
        </w:tc>
        <w:tc>
          <w:tcPr>
            <w:tcW w:w="2268" w:type="dxa"/>
          </w:tcPr>
          <w:p w:rsidR="0013091E" w:rsidRPr="00DE04C2" w:rsidRDefault="0013091E" w:rsidP="00C02436">
            <w:pPr>
              <w:pStyle w:val="aa"/>
              <w:spacing w:before="0"/>
              <w:jc w:val="center"/>
              <w:rPr>
                <w:rFonts w:cstheme="minorHAnsi"/>
                <w:sz w:val="22"/>
              </w:rPr>
            </w:pPr>
          </w:p>
        </w:tc>
      </w:tr>
    </w:tbl>
    <w:p w:rsidR="0013091E" w:rsidRPr="00612C08" w:rsidRDefault="0013091E" w:rsidP="0013091E">
      <w:pPr>
        <w:ind w:right="-760"/>
      </w:pPr>
      <w:r w:rsidRPr="00D93859">
        <w:t xml:space="preserve">Η προσφορά ισχύει για </w:t>
      </w:r>
      <w:r w:rsidRPr="00D93859">
        <w:rPr>
          <w:b/>
        </w:rPr>
        <w:t>τέσσερεις (4)</w:t>
      </w:r>
      <w:r w:rsidRPr="00D93859">
        <w:t xml:space="preserve"> μήνες.</w:t>
      </w:r>
    </w:p>
    <w:p w:rsidR="0013091E" w:rsidRDefault="0013091E" w:rsidP="0013091E">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3091E" w:rsidRDefault="0013091E" w:rsidP="0013091E">
      <w:pPr>
        <w:jc w:val="center"/>
        <w:rPr>
          <w:lang w:eastAsia="el-GR"/>
        </w:rPr>
      </w:pPr>
    </w:p>
    <w:p w:rsidR="0013091E" w:rsidRDefault="0013091E" w:rsidP="0013091E">
      <w:pPr>
        <w:jc w:val="center"/>
        <w:sectPr w:rsidR="0013091E"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13091E" w:rsidRPr="00755A48" w:rsidRDefault="0013091E" w:rsidP="0013091E">
      <w:pPr>
        <w:pStyle w:val="aa"/>
        <w:shd w:val="clear" w:color="auto" w:fill="D9D9D9" w:themeFill="background1" w:themeFillShade="D9"/>
        <w:spacing w:before="240" w:line="360" w:lineRule="auto"/>
        <w:ind w:left="-709"/>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Pr>
          <w:rFonts w:cstheme="minorHAnsi"/>
          <w:b/>
          <w:color w:val="000000"/>
          <w:sz w:val="24"/>
        </w:rPr>
        <w:t>3</w:t>
      </w:r>
      <w:r w:rsidRPr="00755A48">
        <w:rPr>
          <w:rFonts w:cstheme="minorHAnsi"/>
          <w:b/>
          <w:color w:val="000000"/>
          <w:sz w:val="24"/>
        </w:rPr>
        <w:t xml:space="preserve">: </w:t>
      </w:r>
      <w:proofErr w:type="spellStart"/>
      <w:r w:rsidRPr="0061772C">
        <w:rPr>
          <w:rFonts w:cstheme="minorHAnsi"/>
          <w:b/>
          <w:color w:val="000000"/>
          <w:sz w:val="24"/>
        </w:rPr>
        <w:t>κιτ</w:t>
      </w:r>
      <w:proofErr w:type="spellEnd"/>
      <w:r w:rsidRPr="0061772C">
        <w:rPr>
          <w:rFonts w:cstheme="minorHAnsi"/>
          <w:b/>
          <w:color w:val="000000"/>
          <w:sz w:val="24"/>
        </w:rPr>
        <w:t xml:space="preserve"> </w:t>
      </w:r>
      <w:proofErr w:type="spellStart"/>
      <w:r w:rsidRPr="0061772C">
        <w:rPr>
          <w:rFonts w:cstheme="minorHAnsi"/>
          <w:b/>
          <w:color w:val="000000"/>
          <w:sz w:val="24"/>
        </w:rPr>
        <w:t>αλληλούχησης</w:t>
      </w:r>
      <w:proofErr w:type="spellEnd"/>
      <w:r w:rsidRPr="0061772C">
        <w:rPr>
          <w:rFonts w:cstheme="minorHAnsi"/>
          <w:b/>
          <w:color w:val="000000"/>
          <w:sz w:val="24"/>
        </w:rPr>
        <w:t xml:space="preserve"> γονιδίων SARS-CoV-2</w:t>
      </w:r>
    </w:p>
    <w:p w:rsidR="0013091E" w:rsidRPr="003D3122" w:rsidRDefault="0013091E" w:rsidP="0013091E">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26"/>
        <w:gridCol w:w="2034"/>
        <w:gridCol w:w="1055"/>
        <w:gridCol w:w="1396"/>
        <w:gridCol w:w="4268"/>
        <w:gridCol w:w="1650"/>
        <w:gridCol w:w="1370"/>
        <w:gridCol w:w="1349"/>
      </w:tblGrid>
      <w:tr w:rsidR="0013091E" w:rsidRPr="00DE04C2" w:rsidTr="00C02436">
        <w:trPr>
          <w:trHeight w:val="625"/>
          <w:tblHeader/>
        </w:trPr>
        <w:tc>
          <w:tcPr>
            <w:tcW w:w="82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13091E" w:rsidRPr="00DE04C2" w:rsidRDefault="0013091E" w:rsidP="00C02436">
            <w:pPr>
              <w:spacing w:before="0"/>
              <w:jc w:val="center"/>
              <w:rPr>
                <w:rFonts w:eastAsia="Times New Roman" w:cstheme="minorHAnsi"/>
                <w:b/>
                <w:bCs/>
                <w:i/>
                <w:iCs/>
                <w:color w:val="000000"/>
                <w:lang w:eastAsia="el-GR"/>
              </w:rPr>
            </w:pPr>
            <w:r w:rsidRPr="00DE04C2">
              <w:rPr>
                <w:rFonts w:eastAsia="Times New Roman" w:cstheme="minorHAnsi"/>
                <w:b/>
                <w:bCs/>
                <w:color w:val="000000"/>
                <w:lang w:eastAsia="el-GR"/>
              </w:rPr>
              <w:t>α/α είδους</w:t>
            </w:r>
          </w:p>
        </w:tc>
        <w:tc>
          <w:tcPr>
            <w:tcW w:w="203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13091E" w:rsidRPr="00DE04C2" w:rsidRDefault="0013091E" w:rsidP="00C02436">
            <w:pPr>
              <w:spacing w:before="0"/>
              <w:jc w:val="center"/>
              <w:rPr>
                <w:rFonts w:eastAsia="Times New Roman" w:cstheme="minorHAnsi"/>
                <w:b/>
                <w:bCs/>
                <w:i/>
                <w:iCs/>
                <w:color w:val="000000"/>
                <w:lang w:eastAsia="el-GR"/>
              </w:rPr>
            </w:pPr>
            <w:r w:rsidRPr="00DE04C2">
              <w:rPr>
                <w:rFonts w:eastAsia="Times New Roman" w:cstheme="minorHAnsi"/>
                <w:b/>
                <w:bCs/>
                <w:color w:val="000000"/>
                <w:lang w:eastAsia="el-GR"/>
              </w:rPr>
              <w:t>είδος</w:t>
            </w:r>
          </w:p>
        </w:tc>
        <w:tc>
          <w:tcPr>
            <w:tcW w:w="1104"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3091E" w:rsidRPr="00DE04C2" w:rsidRDefault="0013091E" w:rsidP="00C02436">
            <w:pPr>
              <w:spacing w:before="0"/>
              <w:jc w:val="center"/>
              <w:rPr>
                <w:rFonts w:eastAsia="Times New Roman" w:cstheme="minorHAnsi"/>
                <w:b/>
                <w:bCs/>
                <w:i/>
                <w:iCs/>
                <w:color w:val="000000"/>
                <w:lang w:eastAsia="el-GR"/>
              </w:rPr>
            </w:pPr>
            <w:r w:rsidRPr="00DE04C2">
              <w:rPr>
                <w:rFonts w:eastAsia="Times New Roman" w:cstheme="minorHAnsi"/>
                <w:b/>
                <w:bCs/>
                <w:color w:val="000000"/>
                <w:lang w:eastAsia="el-GR"/>
              </w:rPr>
              <w:t>ΜΜ</w:t>
            </w:r>
          </w:p>
        </w:tc>
        <w:tc>
          <w:tcPr>
            <w:tcW w:w="141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3091E" w:rsidRPr="00DE04C2" w:rsidRDefault="0013091E" w:rsidP="00C02436">
            <w:pPr>
              <w:spacing w:before="0"/>
              <w:jc w:val="center"/>
              <w:rPr>
                <w:rFonts w:eastAsia="Times New Roman" w:cstheme="minorHAnsi"/>
                <w:b/>
                <w:bCs/>
                <w:i/>
                <w:iCs/>
                <w:color w:val="000000"/>
                <w:lang w:eastAsia="el-GR"/>
              </w:rPr>
            </w:pPr>
            <w:r w:rsidRPr="00DE04C2">
              <w:rPr>
                <w:rFonts w:eastAsia="Times New Roman" w:cstheme="minorHAnsi"/>
                <w:b/>
                <w:bCs/>
                <w:color w:val="000000"/>
                <w:lang w:eastAsia="el-GR"/>
              </w:rPr>
              <w:t>Αιτούμενη Ποσότητα</w:t>
            </w:r>
          </w:p>
        </w:tc>
        <w:tc>
          <w:tcPr>
            <w:tcW w:w="450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3091E" w:rsidRPr="00DE04C2" w:rsidRDefault="0013091E" w:rsidP="00C02436">
            <w:pPr>
              <w:spacing w:before="0"/>
              <w:jc w:val="center"/>
              <w:rPr>
                <w:rFonts w:eastAsia="Times New Roman" w:cstheme="minorHAnsi"/>
                <w:b/>
                <w:bCs/>
                <w:i/>
                <w:iCs/>
                <w:color w:val="000000"/>
                <w:lang w:eastAsia="el-GR"/>
              </w:rPr>
            </w:pPr>
            <w:r w:rsidRPr="00DE04C2">
              <w:rPr>
                <w:rFonts w:eastAsia="Times New Roman" w:cstheme="minorHAnsi"/>
                <w:b/>
                <w:bCs/>
                <w:color w:val="000000"/>
                <w:lang w:eastAsia="el-GR"/>
              </w:rPr>
              <w:t>Τεχνικές Προδιαγραφές</w:t>
            </w:r>
          </w:p>
        </w:tc>
        <w:tc>
          <w:tcPr>
            <w:tcW w:w="1674" w:type="dxa"/>
            <w:tcBorders>
              <w:top w:val="single" w:sz="4" w:space="0" w:color="auto"/>
              <w:left w:val="nil"/>
              <w:bottom w:val="single" w:sz="4" w:space="0" w:color="auto"/>
              <w:right w:val="single" w:sz="4" w:space="0" w:color="auto"/>
            </w:tcBorders>
            <w:shd w:val="clear" w:color="auto" w:fill="ACB9CA" w:themeFill="text2" w:themeFillTint="66"/>
            <w:vAlign w:val="center"/>
          </w:tcPr>
          <w:p w:rsidR="0013091E" w:rsidRPr="00DE04C2" w:rsidRDefault="0013091E" w:rsidP="00C02436">
            <w:pPr>
              <w:spacing w:before="0"/>
              <w:jc w:val="center"/>
              <w:rPr>
                <w:rFonts w:eastAsia="Times New Roman" w:cstheme="minorHAnsi"/>
                <w:b/>
                <w:bCs/>
                <w:i/>
                <w:iCs/>
                <w:color w:val="000000"/>
                <w:lang w:eastAsia="el-GR"/>
              </w:rPr>
            </w:pPr>
            <w:r w:rsidRPr="00DE04C2">
              <w:rPr>
                <w:rFonts w:eastAsia="Times New Roman" w:cstheme="minorHAnsi"/>
                <w:b/>
                <w:bCs/>
                <w:color w:val="000000"/>
                <w:lang w:eastAsia="el-GR"/>
              </w:rPr>
              <w:t>Υποχρεωτική Απαίτηση</w:t>
            </w:r>
          </w:p>
        </w:tc>
        <w:tc>
          <w:tcPr>
            <w:tcW w:w="1192" w:type="dxa"/>
            <w:tcBorders>
              <w:top w:val="single" w:sz="4" w:space="0" w:color="auto"/>
              <w:left w:val="nil"/>
              <w:bottom w:val="single" w:sz="4" w:space="0" w:color="auto"/>
              <w:right w:val="single" w:sz="4" w:space="0" w:color="auto"/>
            </w:tcBorders>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Pr>
                <w:rFonts w:eastAsia="Times New Roman" w:cstheme="minorHAnsi"/>
                <w:b/>
                <w:bCs/>
                <w:color w:val="000000"/>
                <w:lang w:eastAsia="el-GR"/>
              </w:rPr>
              <w:t>Απάντηση προμηθευτή</w:t>
            </w:r>
          </w:p>
        </w:tc>
        <w:tc>
          <w:tcPr>
            <w:tcW w:w="1192" w:type="dxa"/>
            <w:tcBorders>
              <w:top w:val="single" w:sz="4" w:space="0" w:color="auto"/>
              <w:left w:val="nil"/>
              <w:bottom w:val="single" w:sz="4" w:space="0" w:color="auto"/>
              <w:right w:val="single" w:sz="4" w:space="0" w:color="auto"/>
            </w:tcBorders>
            <w:shd w:val="clear" w:color="auto" w:fill="ACB9CA" w:themeFill="text2" w:themeFillTint="66"/>
            <w:vAlign w:val="center"/>
          </w:tcPr>
          <w:p w:rsidR="0013091E" w:rsidRPr="00DE04C2" w:rsidRDefault="0013091E" w:rsidP="00C02436">
            <w:pPr>
              <w:spacing w:before="0"/>
              <w:jc w:val="center"/>
              <w:rPr>
                <w:rFonts w:eastAsia="Times New Roman" w:cstheme="minorHAnsi"/>
                <w:b/>
                <w:bCs/>
                <w:color w:val="000000"/>
                <w:lang w:eastAsia="el-GR"/>
              </w:rPr>
            </w:pPr>
            <w:r>
              <w:rPr>
                <w:rFonts w:eastAsia="Times New Roman" w:cstheme="minorHAnsi"/>
                <w:b/>
                <w:bCs/>
                <w:color w:val="000000"/>
                <w:lang w:eastAsia="el-GR"/>
              </w:rPr>
              <w:t>Παραπομπή</w:t>
            </w:r>
          </w:p>
        </w:tc>
      </w:tr>
      <w:tr w:rsidR="0013091E" w:rsidRPr="00DE04C2" w:rsidTr="00C02436">
        <w:trPr>
          <w:trHeight w:val="2731"/>
        </w:trPr>
        <w:tc>
          <w:tcPr>
            <w:tcW w:w="826" w:type="dxa"/>
            <w:tcBorders>
              <w:top w:val="nil"/>
              <w:left w:val="single" w:sz="4" w:space="0" w:color="auto"/>
              <w:bottom w:val="single" w:sz="4" w:space="0" w:color="auto"/>
              <w:right w:val="single" w:sz="4" w:space="0" w:color="auto"/>
            </w:tcBorders>
            <w:vAlign w:val="center"/>
          </w:tcPr>
          <w:p w:rsidR="0013091E" w:rsidRPr="00DE04C2" w:rsidRDefault="0013091E" w:rsidP="0013091E">
            <w:pPr>
              <w:pStyle w:val="af3"/>
              <w:numPr>
                <w:ilvl w:val="0"/>
                <w:numId w:val="49"/>
              </w:numPr>
              <w:spacing w:before="0"/>
              <w:jc w:val="center"/>
              <w:rPr>
                <w:rFonts w:eastAsia="Times New Roman" w:cstheme="minorHAnsi"/>
                <w:color w:val="000000"/>
                <w:lang w:eastAsia="el-GR"/>
              </w:rPr>
            </w:pPr>
          </w:p>
        </w:tc>
        <w:tc>
          <w:tcPr>
            <w:tcW w:w="2034" w:type="dxa"/>
            <w:tcBorders>
              <w:top w:val="nil"/>
              <w:left w:val="single" w:sz="4" w:space="0" w:color="auto"/>
              <w:bottom w:val="single" w:sz="4" w:space="0" w:color="auto"/>
              <w:right w:val="single" w:sz="4" w:space="0" w:color="auto"/>
            </w:tcBorders>
            <w:shd w:val="clear" w:color="auto" w:fill="auto"/>
            <w:vAlign w:val="center"/>
          </w:tcPr>
          <w:p w:rsidR="0013091E" w:rsidRPr="00DE04C2" w:rsidRDefault="0013091E" w:rsidP="00C02436">
            <w:pPr>
              <w:spacing w:before="0"/>
              <w:rPr>
                <w:rFonts w:eastAsia="Times New Roman" w:cstheme="minorHAnsi"/>
                <w:color w:val="000000"/>
                <w:lang w:eastAsia="el-GR"/>
              </w:rPr>
            </w:pPr>
            <w:proofErr w:type="spellStart"/>
            <w:r>
              <w:rPr>
                <w:rFonts w:ascii="Calibri" w:hAnsi="Calibri" w:cs="Calibri"/>
              </w:rPr>
              <w:t>Kit</w:t>
            </w:r>
            <w:proofErr w:type="spellEnd"/>
            <w:r>
              <w:rPr>
                <w:rFonts w:ascii="Calibri" w:hAnsi="Calibri" w:cs="Calibri"/>
              </w:rPr>
              <w:t xml:space="preserve"> </w:t>
            </w:r>
            <w:proofErr w:type="spellStart"/>
            <w:r w:rsidRPr="00DE04C2">
              <w:rPr>
                <w:rFonts w:ascii="Calibri" w:hAnsi="Calibri" w:cs="Calibri"/>
              </w:rPr>
              <w:t>αλληλούχησης</w:t>
            </w:r>
            <w:proofErr w:type="spellEnd"/>
            <w:r w:rsidRPr="00DE04C2">
              <w:rPr>
                <w:rFonts w:ascii="Calibri" w:hAnsi="Calibri" w:cs="Calibri"/>
              </w:rPr>
              <w:t xml:space="preserve">  SARS-CoV-2 </w:t>
            </w:r>
          </w:p>
        </w:tc>
        <w:tc>
          <w:tcPr>
            <w:tcW w:w="1104" w:type="dxa"/>
            <w:tcBorders>
              <w:top w:val="nil"/>
              <w:left w:val="nil"/>
              <w:bottom w:val="single" w:sz="4" w:space="0" w:color="auto"/>
              <w:right w:val="single" w:sz="4" w:space="0" w:color="auto"/>
            </w:tcBorders>
            <w:shd w:val="clear" w:color="auto" w:fill="auto"/>
            <w:vAlign w:val="center"/>
          </w:tcPr>
          <w:p w:rsidR="0013091E" w:rsidRPr="00DE04C2" w:rsidRDefault="0013091E" w:rsidP="00C02436">
            <w:pPr>
              <w:spacing w:before="0"/>
              <w:jc w:val="center"/>
              <w:rPr>
                <w:rFonts w:eastAsia="Times New Roman" w:cstheme="minorHAnsi"/>
                <w:color w:val="000000"/>
                <w:lang w:eastAsia="el-GR"/>
              </w:rPr>
            </w:pPr>
            <w:proofErr w:type="spellStart"/>
            <w:r w:rsidRPr="00DE04C2">
              <w:rPr>
                <w:rFonts w:eastAsia="Times New Roman" w:cstheme="minorHAnsi"/>
                <w:color w:val="000000"/>
                <w:lang w:eastAsia="el-GR"/>
              </w:rPr>
              <w:t>κιτ</w:t>
            </w:r>
            <w:proofErr w:type="spellEnd"/>
          </w:p>
        </w:tc>
        <w:tc>
          <w:tcPr>
            <w:tcW w:w="1418" w:type="dxa"/>
            <w:tcBorders>
              <w:top w:val="nil"/>
              <w:left w:val="nil"/>
              <w:bottom w:val="single" w:sz="4" w:space="0" w:color="auto"/>
              <w:right w:val="single" w:sz="4" w:space="0" w:color="auto"/>
            </w:tcBorders>
            <w:shd w:val="clear" w:color="auto" w:fill="auto"/>
            <w:vAlign w:val="center"/>
          </w:tcPr>
          <w:p w:rsidR="0013091E" w:rsidRPr="00DE04C2" w:rsidRDefault="0013091E" w:rsidP="00C02436">
            <w:pPr>
              <w:spacing w:before="0"/>
              <w:jc w:val="center"/>
              <w:rPr>
                <w:rFonts w:eastAsia="Times New Roman" w:cstheme="minorHAnsi"/>
                <w:color w:val="000000"/>
                <w:lang w:eastAsia="el-GR"/>
              </w:rPr>
            </w:pPr>
            <w:r w:rsidRPr="00DE04C2">
              <w:rPr>
                <w:rFonts w:eastAsia="Times New Roman" w:cstheme="minorHAnsi"/>
                <w:color w:val="000000"/>
                <w:lang w:eastAsia="el-GR"/>
              </w:rPr>
              <w:t>3</w:t>
            </w:r>
          </w:p>
        </w:tc>
        <w:tc>
          <w:tcPr>
            <w:tcW w:w="4508" w:type="dxa"/>
            <w:tcBorders>
              <w:top w:val="nil"/>
              <w:left w:val="nil"/>
              <w:bottom w:val="single" w:sz="4" w:space="0" w:color="auto"/>
              <w:right w:val="single" w:sz="4" w:space="0" w:color="auto"/>
            </w:tcBorders>
            <w:shd w:val="clear" w:color="auto" w:fill="auto"/>
            <w:vAlign w:val="center"/>
          </w:tcPr>
          <w:p w:rsidR="0013091E" w:rsidRPr="00DE04C2" w:rsidRDefault="0013091E" w:rsidP="00C02436">
            <w:pPr>
              <w:spacing w:before="0"/>
              <w:jc w:val="left"/>
              <w:rPr>
                <w:rFonts w:eastAsia="Times New Roman" w:cstheme="minorHAnsi"/>
                <w:color w:val="000000"/>
                <w:lang w:eastAsia="el-GR"/>
              </w:rPr>
            </w:pPr>
            <w:proofErr w:type="spellStart"/>
            <w:r w:rsidRPr="00DE04C2">
              <w:rPr>
                <w:rFonts w:ascii="Calibri" w:hAnsi="Calibri" w:cs="Calibri"/>
                <w:color w:val="000000"/>
              </w:rPr>
              <w:t>Kit</w:t>
            </w:r>
            <w:proofErr w:type="spellEnd"/>
            <w:r w:rsidRPr="00DE04C2">
              <w:rPr>
                <w:rFonts w:ascii="Calibri" w:hAnsi="Calibri" w:cs="Calibri"/>
                <w:color w:val="000000"/>
              </w:rPr>
              <w:t xml:space="preserve"> κατάλληλο για </w:t>
            </w:r>
            <w:proofErr w:type="spellStart"/>
            <w:r w:rsidRPr="00DE04C2">
              <w:rPr>
                <w:rFonts w:ascii="Calibri" w:hAnsi="Calibri" w:cs="Calibri"/>
                <w:color w:val="000000"/>
              </w:rPr>
              <w:t>αλληλούχηση</w:t>
            </w:r>
            <w:proofErr w:type="spellEnd"/>
            <w:r w:rsidRPr="00DE04C2">
              <w:rPr>
                <w:rFonts w:ascii="Calibri" w:hAnsi="Calibri" w:cs="Calibri"/>
                <w:color w:val="000000"/>
              </w:rPr>
              <w:t xml:space="preserve"> σε πλατφόρμες </w:t>
            </w:r>
            <w:proofErr w:type="spellStart"/>
            <w:r w:rsidRPr="00DE04C2">
              <w:rPr>
                <w:rFonts w:ascii="Calibri" w:hAnsi="Calibri" w:cs="Calibri"/>
                <w:color w:val="000000"/>
              </w:rPr>
              <w:t>Illumina</w:t>
            </w:r>
            <w:proofErr w:type="spellEnd"/>
            <w:r w:rsidRPr="00DE04C2">
              <w:rPr>
                <w:rFonts w:ascii="Calibri" w:hAnsi="Calibri" w:cs="Calibri"/>
                <w:color w:val="000000"/>
              </w:rPr>
              <w:t xml:space="preserve">, κατάλληλο για SARS-CoV-2 (όχι </w:t>
            </w:r>
            <w:proofErr w:type="spellStart"/>
            <w:r w:rsidRPr="00DE04C2">
              <w:rPr>
                <w:rFonts w:ascii="Calibri" w:hAnsi="Calibri" w:cs="Calibri"/>
                <w:color w:val="000000"/>
              </w:rPr>
              <w:t>total</w:t>
            </w:r>
            <w:proofErr w:type="spellEnd"/>
            <w:r w:rsidRPr="00DE04C2">
              <w:rPr>
                <w:rFonts w:ascii="Calibri" w:hAnsi="Calibri" w:cs="Calibri"/>
                <w:color w:val="000000"/>
              </w:rPr>
              <w:t xml:space="preserve"> RNA). Βασισμένο στη μέθοδο εμπλουτισμού με </w:t>
            </w:r>
            <w:proofErr w:type="spellStart"/>
            <w:r w:rsidRPr="00DE04C2">
              <w:rPr>
                <w:rFonts w:ascii="Calibri" w:hAnsi="Calibri" w:cs="Calibri"/>
                <w:color w:val="000000"/>
              </w:rPr>
              <w:t>amplicons</w:t>
            </w:r>
            <w:proofErr w:type="spellEnd"/>
            <w:r w:rsidRPr="00DE04C2">
              <w:rPr>
                <w:rFonts w:ascii="Calibri" w:hAnsi="Calibri" w:cs="Calibri"/>
                <w:color w:val="000000"/>
              </w:rPr>
              <w:t xml:space="preserve"> που το μήκος τους να μην είναι μεγαλύτερο των 150 βάσεων. Από την ίδια κατασκευάστρια εταιρεία να διατίθενται και τα </w:t>
            </w:r>
            <w:proofErr w:type="spellStart"/>
            <w:r w:rsidRPr="00DE04C2">
              <w:rPr>
                <w:rFonts w:ascii="Calibri" w:hAnsi="Calibri" w:cs="Calibri"/>
                <w:color w:val="000000"/>
              </w:rPr>
              <w:t>indexes</w:t>
            </w:r>
            <w:proofErr w:type="spellEnd"/>
            <w:r>
              <w:rPr>
                <w:rFonts w:ascii="Calibri" w:hAnsi="Calibri" w:cs="Calibri"/>
                <w:color w:val="000000"/>
              </w:rPr>
              <w:t xml:space="preserve"> (</w:t>
            </w:r>
            <w:proofErr w:type="spellStart"/>
            <w:r>
              <w:rPr>
                <w:rFonts w:ascii="Calibri" w:hAnsi="Calibri" w:cs="Calibri"/>
                <w:color w:val="000000"/>
              </w:rPr>
              <w:t>βλ</w:t>
            </w:r>
            <w:proofErr w:type="spellEnd"/>
            <w:r>
              <w:rPr>
                <w:rFonts w:ascii="Calibri" w:hAnsi="Calibri" w:cs="Calibri"/>
                <w:color w:val="000000"/>
              </w:rPr>
              <w:t xml:space="preserve"> είδος 2)</w:t>
            </w:r>
            <w:r w:rsidRPr="00DE04C2">
              <w:rPr>
                <w:rFonts w:ascii="Calibri" w:hAnsi="Calibri" w:cs="Calibri"/>
                <w:color w:val="000000"/>
              </w:rPr>
              <w:t>.</w:t>
            </w:r>
            <w:r w:rsidRPr="00DE04C2">
              <w:rPr>
                <w:rFonts w:ascii="Calibri" w:hAnsi="Calibri" w:cs="Calibri"/>
                <w:color w:val="000000"/>
              </w:rPr>
              <w:br/>
              <w:t xml:space="preserve">Κατάλληλο για διάφορους τύπους δειγμάτων: </w:t>
            </w:r>
            <w:proofErr w:type="spellStart"/>
            <w:r w:rsidRPr="00DE04C2">
              <w:rPr>
                <w:rFonts w:ascii="Calibri" w:hAnsi="Calibri" w:cs="Calibri"/>
                <w:color w:val="000000"/>
              </w:rPr>
              <w:t>βρογχοκυψελιδικό</w:t>
            </w:r>
            <w:proofErr w:type="spellEnd"/>
            <w:r w:rsidRPr="00DE04C2">
              <w:rPr>
                <w:rFonts w:ascii="Calibri" w:hAnsi="Calibri" w:cs="Calibri"/>
                <w:color w:val="000000"/>
              </w:rPr>
              <w:t xml:space="preserve"> </w:t>
            </w:r>
            <w:proofErr w:type="spellStart"/>
            <w:r w:rsidRPr="00DE04C2">
              <w:rPr>
                <w:rFonts w:ascii="Calibri" w:hAnsi="Calibri" w:cs="Calibri"/>
                <w:color w:val="000000"/>
              </w:rPr>
              <w:t>έκπλυμα</w:t>
            </w:r>
            <w:proofErr w:type="spellEnd"/>
            <w:r w:rsidRPr="00DE04C2">
              <w:rPr>
                <w:rFonts w:ascii="Calibri" w:hAnsi="Calibri" w:cs="Calibri"/>
                <w:color w:val="000000"/>
              </w:rPr>
              <w:t xml:space="preserve">, τραχειακό, πτύελα, όλων των τύπων </w:t>
            </w:r>
            <w:proofErr w:type="spellStart"/>
            <w:r w:rsidRPr="00DE04C2">
              <w:rPr>
                <w:rFonts w:ascii="Calibri" w:hAnsi="Calibri" w:cs="Calibri"/>
                <w:color w:val="000000"/>
              </w:rPr>
              <w:t>στυλεούς</w:t>
            </w:r>
            <w:proofErr w:type="spellEnd"/>
            <w:r w:rsidRPr="00DE04C2">
              <w:rPr>
                <w:rFonts w:ascii="Calibri" w:hAnsi="Calibri" w:cs="Calibri"/>
                <w:color w:val="000000"/>
              </w:rPr>
              <w:t>, ρινοφαρυγγικό, ρινικό</w:t>
            </w:r>
            <w:r w:rsidRPr="00DE04C2">
              <w:rPr>
                <w:rFonts w:ascii="Calibri" w:hAnsi="Calibri" w:cs="Calibri"/>
                <w:color w:val="000000"/>
              </w:rPr>
              <w:br/>
              <w:t xml:space="preserve">Το πρωτόκολλο να μην υπερβαίνει τις 5,5 ώρες προετοιμασίας πριν την </w:t>
            </w:r>
            <w:proofErr w:type="spellStart"/>
            <w:r w:rsidRPr="00DE04C2">
              <w:rPr>
                <w:rFonts w:ascii="Calibri" w:hAnsi="Calibri" w:cs="Calibri"/>
                <w:color w:val="000000"/>
              </w:rPr>
              <w:t>αλληλούχιση</w:t>
            </w:r>
            <w:proofErr w:type="spellEnd"/>
            <w:r w:rsidRPr="00DE04C2">
              <w:rPr>
                <w:rFonts w:ascii="Calibri" w:hAnsi="Calibri" w:cs="Calibri"/>
                <w:color w:val="000000"/>
              </w:rPr>
              <w:t>.</w:t>
            </w:r>
            <w:r w:rsidRPr="00DE04C2">
              <w:rPr>
                <w:rFonts w:ascii="Calibri" w:hAnsi="Calibri" w:cs="Calibri"/>
                <w:color w:val="000000"/>
              </w:rPr>
              <w:br/>
              <w:t>Με μεγάλη ευαισθησία και</w:t>
            </w:r>
            <w:r>
              <w:rPr>
                <w:rFonts w:ascii="Calibri" w:hAnsi="Calibri" w:cs="Calibri"/>
                <w:color w:val="000000"/>
              </w:rPr>
              <w:t xml:space="preserve"> </w:t>
            </w:r>
            <w:proofErr w:type="spellStart"/>
            <w:r>
              <w:rPr>
                <w:rFonts w:ascii="Calibri" w:hAnsi="Calibri" w:cs="Calibri"/>
                <w:color w:val="000000"/>
              </w:rPr>
              <w:t>ομοιμορφία</w:t>
            </w:r>
            <w:proofErr w:type="spellEnd"/>
            <w:r>
              <w:rPr>
                <w:rFonts w:ascii="Calibri" w:hAnsi="Calibri" w:cs="Calibri"/>
                <w:color w:val="000000"/>
              </w:rPr>
              <w:t xml:space="preserve">.  πχ </w:t>
            </w:r>
            <w:proofErr w:type="spellStart"/>
            <w:r>
              <w:rPr>
                <w:rFonts w:ascii="Calibri" w:hAnsi="Calibri" w:cs="Calibri"/>
                <w:color w:val="000000"/>
              </w:rPr>
              <w:t>Paragon</w:t>
            </w:r>
            <w:proofErr w:type="spellEnd"/>
            <w:r>
              <w:rPr>
                <w:rFonts w:ascii="Calibri" w:hAnsi="Calibri" w:cs="Calibri"/>
                <w:color w:val="000000"/>
              </w:rPr>
              <w:t xml:space="preserve"> 918010</w:t>
            </w:r>
            <w:r w:rsidRPr="00DE04C2">
              <w:rPr>
                <w:rFonts w:ascii="Calibri" w:hAnsi="Calibri" w:cs="Calibri"/>
                <w:color w:val="000000"/>
              </w:rPr>
              <w:t xml:space="preserve"> ή ισοδύναμο</w:t>
            </w:r>
          </w:p>
        </w:tc>
        <w:tc>
          <w:tcPr>
            <w:tcW w:w="1674" w:type="dxa"/>
            <w:tcBorders>
              <w:top w:val="nil"/>
              <w:left w:val="nil"/>
              <w:bottom w:val="single" w:sz="4" w:space="0" w:color="auto"/>
              <w:right w:val="single" w:sz="4" w:space="0" w:color="auto"/>
            </w:tcBorders>
            <w:vAlign w:val="center"/>
          </w:tcPr>
          <w:p w:rsidR="0013091E" w:rsidRPr="00DE04C2" w:rsidRDefault="0013091E" w:rsidP="00C02436">
            <w:pPr>
              <w:spacing w:before="0"/>
              <w:jc w:val="center"/>
              <w:rPr>
                <w:rFonts w:eastAsia="Times New Roman" w:cstheme="minorHAnsi"/>
                <w:color w:val="000000"/>
                <w:lang w:eastAsia="el-GR"/>
              </w:rPr>
            </w:pPr>
            <w:r w:rsidRPr="00E51C01">
              <w:rPr>
                <w:rFonts w:cstheme="minorHAnsi"/>
              </w:rPr>
              <w:t>ΝΑΙ, ΝΑ ΑΝΑΦΕΡΘΕΙ</w:t>
            </w:r>
          </w:p>
        </w:tc>
        <w:tc>
          <w:tcPr>
            <w:tcW w:w="1192" w:type="dxa"/>
            <w:tcBorders>
              <w:top w:val="nil"/>
              <w:left w:val="nil"/>
              <w:bottom w:val="single" w:sz="4" w:space="0" w:color="auto"/>
              <w:right w:val="single" w:sz="4" w:space="0" w:color="auto"/>
            </w:tcBorders>
          </w:tcPr>
          <w:p w:rsidR="0013091E" w:rsidRPr="00E51C01" w:rsidRDefault="0013091E" w:rsidP="00C02436">
            <w:pPr>
              <w:spacing w:before="0"/>
              <w:jc w:val="center"/>
              <w:rPr>
                <w:rFonts w:cstheme="minorHAnsi"/>
              </w:rPr>
            </w:pPr>
          </w:p>
        </w:tc>
        <w:tc>
          <w:tcPr>
            <w:tcW w:w="1192" w:type="dxa"/>
            <w:tcBorders>
              <w:top w:val="nil"/>
              <w:left w:val="nil"/>
              <w:bottom w:val="single" w:sz="4" w:space="0" w:color="auto"/>
              <w:right w:val="single" w:sz="4" w:space="0" w:color="auto"/>
            </w:tcBorders>
          </w:tcPr>
          <w:p w:rsidR="0013091E" w:rsidRPr="00E51C01" w:rsidRDefault="0013091E" w:rsidP="00C02436">
            <w:pPr>
              <w:spacing w:before="0"/>
              <w:jc w:val="center"/>
              <w:rPr>
                <w:rFonts w:cstheme="minorHAnsi"/>
              </w:rPr>
            </w:pPr>
          </w:p>
        </w:tc>
      </w:tr>
      <w:tr w:rsidR="0013091E" w:rsidRPr="00DE04C2" w:rsidTr="00C02436">
        <w:trPr>
          <w:trHeight w:val="2955"/>
        </w:trPr>
        <w:tc>
          <w:tcPr>
            <w:tcW w:w="826" w:type="dxa"/>
            <w:tcBorders>
              <w:top w:val="nil"/>
              <w:left w:val="single" w:sz="4" w:space="0" w:color="auto"/>
              <w:bottom w:val="single" w:sz="4" w:space="0" w:color="auto"/>
              <w:right w:val="single" w:sz="4" w:space="0" w:color="auto"/>
            </w:tcBorders>
            <w:vAlign w:val="center"/>
          </w:tcPr>
          <w:p w:rsidR="0013091E" w:rsidRPr="00DE04C2" w:rsidRDefault="0013091E" w:rsidP="0013091E">
            <w:pPr>
              <w:pStyle w:val="af3"/>
              <w:numPr>
                <w:ilvl w:val="0"/>
                <w:numId w:val="49"/>
              </w:numPr>
              <w:spacing w:before="0"/>
              <w:jc w:val="center"/>
              <w:rPr>
                <w:rFonts w:eastAsia="Times New Roman" w:cstheme="minorHAnsi"/>
                <w:color w:val="000000"/>
                <w:lang w:eastAsia="el-GR"/>
              </w:rPr>
            </w:pPr>
          </w:p>
        </w:tc>
        <w:tc>
          <w:tcPr>
            <w:tcW w:w="2034" w:type="dxa"/>
            <w:tcBorders>
              <w:top w:val="nil"/>
              <w:left w:val="single" w:sz="4" w:space="0" w:color="auto"/>
              <w:bottom w:val="single" w:sz="4" w:space="0" w:color="auto"/>
              <w:right w:val="single" w:sz="4" w:space="0" w:color="auto"/>
            </w:tcBorders>
            <w:shd w:val="clear" w:color="auto" w:fill="auto"/>
            <w:vAlign w:val="center"/>
          </w:tcPr>
          <w:p w:rsidR="0013091E" w:rsidRPr="00DE04C2" w:rsidRDefault="0013091E" w:rsidP="00C02436">
            <w:pPr>
              <w:spacing w:before="0"/>
              <w:jc w:val="left"/>
              <w:rPr>
                <w:rFonts w:eastAsia="Times New Roman" w:cstheme="minorHAnsi"/>
                <w:color w:val="000000"/>
                <w:lang w:eastAsia="el-GR"/>
              </w:rPr>
            </w:pPr>
            <w:r w:rsidRPr="00DE04C2">
              <w:rPr>
                <w:rFonts w:ascii="Calibri" w:hAnsi="Calibri" w:cs="Calibri"/>
              </w:rPr>
              <w:t xml:space="preserve">Σετ 96 ειδικών </w:t>
            </w:r>
            <w:proofErr w:type="spellStart"/>
            <w:r w:rsidRPr="00DE04C2">
              <w:rPr>
                <w:rFonts w:ascii="Calibri" w:hAnsi="Calibri" w:cs="Calibri"/>
              </w:rPr>
              <w:t>ολιγονουκλεοτιδίων</w:t>
            </w:r>
            <w:proofErr w:type="spellEnd"/>
            <w:r w:rsidRPr="00DE04C2">
              <w:rPr>
                <w:rFonts w:ascii="Calibri" w:hAnsi="Calibri" w:cs="Calibri"/>
              </w:rPr>
              <w:t xml:space="preserve"> διπλής σήμανσης βιβλιοθηκών DNA  SARS-CoV-2 </w:t>
            </w:r>
            <w:r>
              <w:rPr>
                <w:rFonts w:ascii="Calibri" w:hAnsi="Calibri" w:cs="Calibri"/>
              </w:rPr>
              <w:t>(</w:t>
            </w:r>
            <w:proofErr w:type="spellStart"/>
            <w:r w:rsidRPr="0027590E">
              <w:rPr>
                <w:rFonts w:ascii="Calibri" w:hAnsi="Calibri" w:cs="Calibri"/>
              </w:rPr>
              <w:t>indexes</w:t>
            </w:r>
            <w:proofErr w:type="spellEnd"/>
            <w:r>
              <w:rPr>
                <w:rFonts w:ascii="Calibri" w:hAnsi="Calibri" w:cs="Calibri"/>
              </w:rPr>
              <w:t>)</w:t>
            </w:r>
          </w:p>
        </w:tc>
        <w:tc>
          <w:tcPr>
            <w:tcW w:w="1104" w:type="dxa"/>
            <w:tcBorders>
              <w:top w:val="nil"/>
              <w:left w:val="nil"/>
              <w:bottom w:val="single" w:sz="4" w:space="0" w:color="auto"/>
              <w:right w:val="single" w:sz="4" w:space="0" w:color="auto"/>
            </w:tcBorders>
            <w:shd w:val="clear" w:color="auto" w:fill="auto"/>
            <w:vAlign w:val="center"/>
          </w:tcPr>
          <w:p w:rsidR="0013091E" w:rsidRPr="00DE04C2" w:rsidRDefault="0013091E" w:rsidP="00C02436">
            <w:pPr>
              <w:spacing w:before="0"/>
              <w:jc w:val="center"/>
              <w:rPr>
                <w:rFonts w:eastAsia="Times New Roman" w:cstheme="minorHAnsi"/>
                <w:color w:val="000000"/>
                <w:lang w:eastAsia="el-GR"/>
              </w:rPr>
            </w:pPr>
            <w:proofErr w:type="spellStart"/>
            <w:r w:rsidRPr="00DE04C2">
              <w:rPr>
                <w:rFonts w:eastAsia="Times New Roman" w:cstheme="minorHAnsi"/>
                <w:color w:val="000000"/>
                <w:lang w:eastAsia="el-GR"/>
              </w:rPr>
              <w:t>κιτ</w:t>
            </w:r>
            <w:proofErr w:type="spellEnd"/>
          </w:p>
        </w:tc>
        <w:tc>
          <w:tcPr>
            <w:tcW w:w="1418" w:type="dxa"/>
            <w:tcBorders>
              <w:top w:val="nil"/>
              <w:left w:val="nil"/>
              <w:bottom w:val="single" w:sz="4" w:space="0" w:color="auto"/>
              <w:right w:val="single" w:sz="4" w:space="0" w:color="auto"/>
            </w:tcBorders>
            <w:shd w:val="clear" w:color="auto" w:fill="auto"/>
            <w:vAlign w:val="center"/>
          </w:tcPr>
          <w:p w:rsidR="0013091E" w:rsidRPr="00DE04C2" w:rsidRDefault="0013091E" w:rsidP="00C02436">
            <w:pPr>
              <w:spacing w:before="0"/>
              <w:jc w:val="center"/>
              <w:rPr>
                <w:rFonts w:eastAsia="Times New Roman" w:cstheme="minorHAnsi"/>
                <w:color w:val="000000"/>
                <w:lang w:eastAsia="el-GR"/>
              </w:rPr>
            </w:pPr>
            <w:r w:rsidRPr="00DE04C2">
              <w:rPr>
                <w:rFonts w:eastAsia="Times New Roman" w:cstheme="minorHAnsi"/>
                <w:color w:val="000000"/>
                <w:lang w:eastAsia="el-GR"/>
              </w:rPr>
              <w:t>1</w:t>
            </w:r>
          </w:p>
        </w:tc>
        <w:tc>
          <w:tcPr>
            <w:tcW w:w="4508" w:type="dxa"/>
            <w:tcBorders>
              <w:top w:val="nil"/>
              <w:left w:val="nil"/>
              <w:bottom w:val="single" w:sz="4" w:space="0" w:color="auto"/>
              <w:right w:val="single" w:sz="4" w:space="0" w:color="auto"/>
            </w:tcBorders>
            <w:shd w:val="clear" w:color="auto" w:fill="auto"/>
            <w:vAlign w:val="center"/>
          </w:tcPr>
          <w:p w:rsidR="0013091E" w:rsidRPr="00DE04C2" w:rsidRDefault="0013091E" w:rsidP="00C02436">
            <w:pPr>
              <w:spacing w:before="0" w:after="240"/>
              <w:jc w:val="left"/>
              <w:rPr>
                <w:rFonts w:eastAsia="Times New Roman" w:cstheme="minorHAnsi"/>
                <w:color w:val="000000"/>
                <w:lang w:eastAsia="el-GR"/>
              </w:rPr>
            </w:pPr>
            <w:proofErr w:type="spellStart"/>
            <w:r w:rsidRPr="00DE04C2">
              <w:rPr>
                <w:rFonts w:ascii="Calibri" w:hAnsi="Calibri" w:cs="Calibri"/>
                <w:color w:val="000000"/>
              </w:rPr>
              <w:t>Κιτ</w:t>
            </w:r>
            <w:proofErr w:type="spellEnd"/>
            <w:r w:rsidRPr="00DE04C2">
              <w:rPr>
                <w:rFonts w:ascii="Calibri" w:hAnsi="Calibri" w:cs="Calibri"/>
                <w:color w:val="000000"/>
              </w:rPr>
              <w:t xml:space="preserve"> 96 ζευγών </w:t>
            </w:r>
            <w:proofErr w:type="spellStart"/>
            <w:r w:rsidRPr="00DE04C2">
              <w:rPr>
                <w:rFonts w:ascii="Calibri" w:hAnsi="Calibri" w:cs="Calibri"/>
                <w:color w:val="000000"/>
              </w:rPr>
              <w:t>ολιγονουκλεοτιδίων</w:t>
            </w:r>
            <w:proofErr w:type="spellEnd"/>
            <w:r w:rsidRPr="00DE04C2">
              <w:rPr>
                <w:rFonts w:ascii="Calibri" w:hAnsi="Calibri" w:cs="Calibri"/>
                <w:color w:val="000000"/>
              </w:rPr>
              <w:t xml:space="preserve"> διπλής σήμανσης βιβλιοθηκών DNA  SARS-CoV-2 , συμβατά με το προαναφερθέν είδος 1,  πχ </w:t>
            </w:r>
            <w:proofErr w:type="spellStart"/>
            <w:r w:rsidRPr="00DE04C2">
              <w:rPr>
                <w:rFonts w:ascii="Calibri" w:hAnsi="Calibri" w:cs="Calibri"/>
                <w:color w:val="000000"/>
              </w:rPr>
              <w:t>Paragon</w:t>
            </w:r>
            <w:proofErr w:type="spellEnd"/>
            <w:r w:rsidRPr="00DE04C2">
              <w:rPr>
                <w:rFonts w:ascii="Calibri" w:hAnsi="Calibri" w:cs="Calibri"/>
                <w:color w:val="000000"/>
              </w:rPr>
              <w:t xml:space="preserve"> 716006 ή ισοδύναμο</w:t>
            </w:r>
          </w:p>
        </w:tc>
        <w:tc>
          <w:tcPr>
            <w:tcW w:w="1674" w:type="dxa"/>
            <w:tcBorders>
              <w:top w:val="nil"/>
              <w:left w:val="nil"/>
              <w:bottom w:val="single" w:sz="4" w:space="0" w:color="auto"/>
              <w:right w:val="single" w:sz="4" w:space="0" w:color="auto"/>
            </w:tcBorders>
            <w:vAlign w:val="center"/>
          </w:tcPr>
          <w:p w:rsidR="0013091E" w:rsidRPr="00DE04C2" w:rsidRDefault="0013091E" w:rsidP="00C02436">
            <w:pPr>
              <w:spacing w:before="0"/>
              <w:jc w:val="center"/>
              <w:rPr>
                <w:rFonts w:eastAsia="Times New Roman" w:cstheme="minorHAnsi"/>
                <w:color w:val="000000"/>
                <w:lang w:eastAsia="el-GR"/>
              </w:rPr>
            </w:pPr>
            <w:r w:rsidRPr="00E51C01">
              <w:rPr>
                <w:rFonts w:cstheme="minorHAnsi"/>
              </w:rPr>
              <w:t>ΝΑΙ, ΝΑ ΑΝΑΦΕΡΘΕΙ</w:t>
            </w:r>
          </w:p>
        </w:tc>
        <w:tc>
          <w:tcPr>
            <w:tcW w:w="1192" w:type="dxa"/>
            <w:tcBorders>
              <w:top w:val="nil"/>
              <w:left w:val="nil"/>
              <w:bottom w:val="single" w:sz="4" w:space="0" w:color="auto"/>
              <w:right w:val="single" w:sz="4" w:space="0" w:color="auto"/>
            </w:tcBorders>
          </w:tcPr>
          <w:p w:rsidR="0013091E" w:rsidRPr="00E51C01" w:rsidRDefault="0013091E" w:rsidP="00C02436">
            <w:pPr>
              <w:spacing w:before="0"/>
              <w:jc w:val="center"/>
              <w:rPr>
                <w:rFonts w:cstheme="minorHAnsi"/>
              </w:rPr>
            </w:pPr>
          </w:p>
        </w:tc>
        <w:tc>
          <w:tcPr>
            <w:tcW w:w="1192" w:type="dxa"/>
            <w:tcBorders>
              <w:top w:val="nil"/>
              <w:left w:val="nil"/>
              <w:bottom w:val="single" w:sz="4" w:space="0" w:color="auto"/>
              <w:right w:val="single" w:sz="4" w:space="0" w:color="auto"/>
            </w:tcBorders>
          </w:tcPr>
          <w:p w:rsidR="0013091E" w:rsidRPr="00E51C01" w:rsidRDefault="0013091E" w:rsidP="00C02436">
            <w:pPr>
              <w:spacing w:before="0"/>
              <w:jc w:val="center"/>
              <w:rPr>
                <w:rFonts w:cstheme="minorHAnsi"/>
              </w:rPr>
            </w:pPr>
          </w:p>
        </w:tc>
      </w:tr>
    </w:tbl>
    <w:p w:rsidR="0013091E" w:rsidRPr="00483A8C" w:rsidRDefault="0013091E" w:rsidP="0013091E">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13091E" w:rsidRDefault="0013091E" w:rsidP="0013091E">
      <w:pPr>
        <w:spacing w:after="240"/>
        <w:rPr>
          <w:rFonts w:cstheme="minorHAnsi"/>
          <w:b/>
          <w:szCs w:val="20"/>
        </w:rPr>
      </w:pPr>
    </w:p>
    <w:p w:rsidR="0013091E" w:rsidRDefault="0013091E" w:rsidP="0013091E">
      <w:pPr>
        <w:spacing w:after="240"/>
        <w:rPr>
          <w:rFonts w:cstheme="minorHAnsi"/>
          <w:b/>
          <w:szCs w:val="20"/>
        </w:rPr>
      </w:pPr>
      <w:r>
        <w:rPr>
          <w:rFonts w:cstheme="minorHAnsi"/>
          <w:b/>
          <w:szCs w:val="20"/>
        </w:rPr>
        <w:lastRenderedPageBreak/>
        <w:t>Β. Γενικές</w:t>
      </w:r>
      <w:r w:rsidRPr="00400C23">
        <w:rPr>
          <w:rFonts w:cstheme="minorHAnsi"/>
          <w:b/>
          <w:szCs w:val="20"/>
        </w:rPr>
        <w:t xml:space="preserve"> απαιτήσεις</w:t>
      </w:r>
    </w:p>
    <w:tbl>
      <w:tblPr>
        <w:tblStyle w:val="a3"/>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680"/>
        <w:gridCol w:w="1701"/>
        <w:gridCol w:w="1701"/>
        <w:gridCol w:w="2126"/>
      </w:tblGrid>
      <w:tr w:rsidR="0013091E" w:rsidRPr="006D1B31" w:rsidTr="00C02436">
        <w:tc>
          <w:tcPr>
            <w:tcW w:w="1109" w:type="dxa"/>
            <w:shd w:val="clear" w:color="auto" w:fill="ACB9CA" w:themeFill="text2" w:themeFillTint="66"/>
            <w:vAlign w:val="center"/>
          </w:tcPr>
          <w:p w:rsidR="0013091E" w:rsidRPr="006D1B31" w:rsidRDefault="0013091E" w:rsidP="00C02436">
            <w:pPr>
              <w:pStyle w:val="aa"/>
              <w:suppressAutoHyphens/>
              <w:spacing w:before="0"/>
              <w:ind w:left="-254"/>
              <w:jc w:val="center"/>
              <w:rPr>
                <w:rFonts w:cstheme="minorHAnsi"/>
                <w:b/>
                <w:sz w:val="22"/>
              </w:rPr>
            </w:pPr>
            <w:r w:rsidRPr="006D1B31">
              <w:rPr>
                <w:rFonts w:cstheme="minorHAnsi"/>
                <w:b/>
                <w:sz w:val="22"/>
              </w:rPr>
              <w:t>α/α</w:t>
            </w:r>
          </w:p>
        </w:tc>
        <w:tc>
          <w:tcPr>
            <w:tcW w:w="7680" w:type="dxa"/>
            <w:shd w:val="clear" w:color="auto" w:fill="ACB9CA" w:themeFill="text2" w:themeFillTint="66"/>
            <w:vAlign w:val="center"/>
          </w:tcPr>
          <w:p w:rsidR="0013091E" w:rsidRPr="006D1B31" w:rsidRDefault="0013091E" w:rsidP="00C02436">
            <w:pPr>
              <w:pStyle w:val="aa"/>
              <w:spacing w:before="0"/>
              <w:jc w:val="left"/>
              <w:rPr>
                <w:rFonts w:cstheme="minorHAnsi"/>
                <w:b/>
                <w:sz w:val="22"/>
              </w:rPr>
            </w:pPr>
            <w:r w:rsidRPr="006D1B31">
              <w:rPr>
                <w:rFonts w:cstheme="minorHAnsi"/>
                <w:b/>
                <w:sz w:val="22"/>
              </w:rPr>
              <w:t>Απαίτηση</w:t>
            </w:r>
          </w:p>
        </w:tc>
        <w:tc>
          <w:tcPr>
            <w:tcW w:w="1701" w:type="dxa"/>
            <w:shd w:val="clear" w:color="auto" w:fill="ACB9CA" w:themeFill="text2" w:themeFillTint="66"/>
            <w:vAlign w:val="center"/>
          </w:tcPr>
          <w:p w:rsidR="0013091E" w:rsidRPr="006D1B31" w:rsidRDefault="0013091E" w:rsidP="00C02436">
            <w:pPr>
              <w:pStyle w:val="aa"/>
              <w:spacing w:before="0"/>
              <w:jc w:val="center"/>
              <w:rPr>
                <w:rFonts w:cstheme="minorHAnsi"/>
                <w:b/>
                <w:sz w:val="22"/>
              </w:rPr>
            </w:pPr>
            <w:r w:rsidRPr="00104282">
              <w:rPr>
                <w:rFonts w:cstheme="minorHAnsi"/>
                <w:b/>
                <w:sz w:val="22"/>
              </w:rPr>
              <w:t>Υποχρεωτική Απαίτηση</w:t>
            </w:r>
          </w:p>
        </w:tc>
        <w:tc>
          <w:tcPr>
            <w:tcW w:w="1701" w:type="dxa"/>
            <w:shd w:val="clear" w:color="auto" w:fill="ACB9CA" w:themeFill="text2" w:themeFillTint="66"/>
            <w:vAlign w:val="center"/>
          </w:tcPr>
          <w:p w:rsidR="0013091E" w:rsidRPr="00104282" w:rsidRDefault="0013091E" w:rsidP="00C02436">
            <w:pPr>
              <w:pStyle w:val="aa"/>
              <w:spacing w:before="0"/>
              <w:jc w:val="center"/>
              <w:rPr>
                <w:rFonts w:cstheme="minorHAnsi"/>
                <w:b/>
                <w:sz w:val="22"/>
              </w:rPr>
            </w:pPr>
            <w:r w:rsidRPr="00104282">
              <w:rPr>
                <w:rFonts w:cstheme="minorHAnsi"/>
                <w:b/>
                <w:sz w:val="22"/>
              </w:rPr>
              <w:t>Απάντηση προμηθευτή</w:t>
            </w:r>
          </w:p>
        </w:tc>
        <w:tc>
          <w:tcPr>
            <w:tcW w:w="2126" w:type="dxa"/>
            <w:shd w:val="clear" w:color="auto" w:fill="ACB9CA" w:themeFill="text2" w:themeFillTint="66"/>
            <w:vAlign w:val="center"/>
          </w:tcPr>
          <w:p w:rsidR="0013091E" w:rsidRPr="00104282" w:rsidRDefault="0013091E" w:rsidP="00C02436">
            <w:pPr>
              <w:pStyle w:val="aa"/>
              <w:spacing w:before="0"/>
              <w:jc w:val="center"/>
              <w:rPr>
                <w:rFonts w:cstheme="minorHAnsi"/>
                <w:b/>
                <w:sz w:val="22"/>
              </w:rPr>
            </w:pPr>
            <w:r w:rsidRPr="00104282">
              <w:rPr>
                <w:rFonts w:cstheme="minorHAnsi"/>
                <w:b/>
                <w:sz w:val="22"/>
              </w:rPr>
              <w:t>Παραπομπή</w:t>
            </w:r>
          </w:p>
        </w:tc>
      </w:tr>
      <w:tr w:rsidR="0013091E" w:rsidRPr="006D1B31" w:rsidTr="00C02436">
        <w:tc>
          <w:tcPr>
            <w:tcW w:w="1109" w:type="dxa"/>
            <w:vAlign w:val="center"/>
          </w:tcPr>
          <w:p w:rsidR="0013091E" w:rsidRPr="006D1B31" w:rsidRDefault="0013091E" w:rsidP="0013091E">
            <w:pPr>
              <w:pStyle w:val="aa"/>
              <w:numPr>
                <w:ilvl w:val="0"/>
                <w:numId w:val="50"/>
              </w:numPr>
              <w:suppressAutoHyphens/>
              <w:spacing w:before="0"/>
              <w:ind w:right="597"/>
              <w:jc w:val="center"/>
              <w:rPr>
                <w:rFonts w:cstheme="minorHAnsi"/>
                <w:sz w:val="22"/>
              </w:rPr>
            </w:pPr>
          </w:p>
        </w:tc>
        <w:tc>
          <w:tcPr>
            <w:tcW w:w="7680" w:type="dxa"/>
            <w:vAlign w:val="center"/>
          </w:tcPr>
          <w:p w:rsidR="0013091E" w:rsidRPr="006D1B31" w:rsidRDefault="0013091E" w:rsidP="00C02436">
            <w:pPr>
              <w:pStyle w:val="aa"/>
              <w:spacing w:before="0"/>
              <w:jc w:val="left"/>
              <w:rPr>
                <w:rFonts w:cstheme="minorHAnsi"/>
                <w:sz w:val="22"/>
              </w:rPr>
            </w:pPr>
            <w:r w:rsidRPr="006D1B31">
              <w:rPr>
                <w:rFonts w:cstheme="minorHAnsi"/>
                <w:color w:val="000000"/>
                <w:sz w:val="22"/>
              </w:rPr>
              <w:t>Χρόνος παράδοσης: κατά μέγιστο εντός δεκαπέντε (15) ημερών από την έγγραφη ειδοποίηση του ΙΤΕ –ΙΜΒΒ στον ανάδοχο</w:t>
            </w:r>
          </w:p>
        </w:tc>
        <w:tc>
          <w:tcPr>
            <w:tcW w:w="1701" w:type="dxa"/>
            <w:vAlign w:val="center"/>
          </w:tcPr>
          <w:p w:rsidR="0013091E" w:rsidRPr="006D1B31" w:rsidRDefault="0013091E" w:rsidP="00C02436">
            <w:pPr>
              <w:pStyle w:val="aa"/>
              <w:spacing w:before="0"/>
              <w:jc w:val="center"/>
              <w:rPr>
                <w:rFonts w:cstheme="minorHAnsi"/>
                <w:sz w:val="22"/>
              </w:rPr>
            </w:pPr>
            <w:r w:rsidRPr="006D1B31">
              <w:rPr>
                <w:rFonts w:cstheme="minorHAnsi"/>
                <w:sz w:val="22"/>
              </w:rPr>
              <w:t>ΝΑΙ, ΝΑ ΑΝΑΦΕΡΘΕΙ</w:t>
            </w:r>
          </w:p>
        </w:tc>
        <w:tc>
          <w:tcPr>
            <w:tcW w:w="1701" w:type="dxa"/>
          </w:tcPr>
          <w:p w:rsidR="0013091E" w:rsidRPr="006D1B31" w:rsidRDefault="0013091E" w:rsidP="00C02436">
            <w:pPr>
              <w:pStyle w:val="aa"/>
              <w:spacing w:before="0"/>
              <w:jc w:val="center"/>
              <w:rPr>
                <w:rFonts w:cstheme="minorHAnsi"/>
                <w:sz w:val="22"/>
              </w:rPr>
            </w:pPr>
          </w:p>
        </w:tc>
        <w:tc>
          <w:tcPr>
            <w:tcW w:w="2126" w:type="dxa"/>
          </w:tcPr>
          <w:p w:rsidR="0013091E" w:rsidRPr="006D1B31" w:rsidRDefault="0013091E" w:rsidP="00C02436">
            <w:pPr>
              <w:pStyle w:val="aa"/>
              <w:spacing w:before="0"/>
              <w:jc w:val="center"/>
              <w:rPr>
                <w:rFonts w:cstheme="minorHAnsi"/>
                <w:sz w:val="22"/>
              </w:rPr>
            </w:pPr>
          </w:p>
        </w:tc>
      </w:tr>
      <w:tr w:rsidR="0013091E" w:rsidRPr="006D1B31" w:rsidTr="00C02436">
        <w:tc>
          <w:tcPr>
            <w:tcW w:w="1109" w:type="dxa"/>
            <w:vAlign w:val="center"/>
          </w:tcPr>
          <w:p w:rsidR="0013091E" w:rsidRPr="006D1B31" w:rsidRDefault="0013091E" w:rsidP="0013091E">
            <w:pPr>
              <w:pStyle w:val="aa"/>
              <w:numPr>
                <w:ilvl w:val="0"/>
                <w:numId w:val="50"/>
              </w:numPr>
              <w:suppressAutoHyphens/>
              <w:spacing w:before="0"/>
              <w:ind w:right="597"/>
              <w:jc w:val="center"/>
              <w:rPr>
                <w:rFonts w:cstheme="minorHAnsi"/>
                <w:sz w:val="22"/>
              </w:rPr>
            </w:pPr>
          </w:p>
        </w:tc>
        <w:tc>
          <w:tcPr>
            <w:tcW w:w="7680" w:type="dxa"/>
            <w:vAlign w:val="center"/>
          </w:tcPr>
          <w:p w:rsidR="0013091E" w:rsidRPr="006D1B31" w:rsidRDefault="0013091E" w:rsidP="00C02436">
            <w:pPr>
              <w:pStyle w:val="aa"/>
              <w:spacing w:before="0"/>
              <w:jc w:val="left"/>
              <w:rPr>
                <w:rFonts w:cstheme="minorHAnsi"/>
                <w:sz w:val="22"/>
              </w:rPr>
            </w:pPr>
            <w:r w:rsidRPr="006D1B31">
              <w:rPr>
                <w:rFonts w:cstheme="minorHAnsi"/>
                <w:sz w:val="22"/>
              </w:rPr>
              <w:t>Όλα τα είδη θα συνοδεύονται από βεβαίωση ότι είναι καινούργια</w:t>
            </w:r>
          </w:p>
        </w:tc>
        <w:tc>
          <w:tcPr>
            <w:tcW w:w="1701" w:type="dxa"/>
            <w:vAlign w:val="center"/>
          </w:tcPr>
          <w:p w:rsidR="0013091E" w:rsidRPr="006D1B31" w:rsidRDefault="0013091E" w:rsidP="00C02436">
            <w:pPr>
              <w:pStyle w:val="aa"/>
              <w:spacing w:before="0"/>
              <w:jc w:val="center"/>
              <w:rPr>
                <w:rFonts w:cstheme="minorHAnsi"/>
                <w:sz w:val="22"/>
              </w:rPr>
            </w:pPr>
            <w:r w:rsidRPr="006D1B31">
              <w:rPr>
                <w:rFonts w:cstheme="minorHAnsi"/>
                <w:sz w:val="22"/>
              </w:rPr>
              <w:t>ΝΑΙ</w:t>
            </w:r>
          </w:p>
        </w:tc>
        <w:tc>
          <w:tcPr>
            <w:tcW w:w="1701" w:type="dxa"/>
          </w:tcPr>
          <w:p w:rsidR="0013091E" w:rsidRPr="006D1B31" w:rsidRDefault="0013091E" w:rsidP="00C02436">
            <w:pPr>
              <w:pStyle w:val="aa"/>
              <w:spacing w:before="0"/>
              <w:jc w:val="center"/>
              <w:rPr>
                <w:rFonts w:cstheme="minorHAnsi"/>
                <w:sz w:val="22"/>
              </w:rPr>
            </w:pPr>
          </w:p>
        </w:tc>
        <w:tc>
          <w:tcPr>
            <w:tcW w:w="2126" w:type="dxa"/>
          </w:tcPr>
          <w:p w:rsidR="0013091E" w:rsidRPr="006D1B31" w:rsidRDefault="0013091E" w:rsidP="00C02436">
            <w:pPr>
              <w:pStyle w:val="aa"/>
              <w:spacing w:before="0"/>
              <w:jc w:val="center"/>
              <w:rPr>
                <w:rFonts w:cstheme="minorHAnsi"/>
                <w:sz w:val="22"/>
              </w:rPr>
            </w:pPr>
          </w:p>
        </w:tc>
      </w:tr>
      <w:tr w:rsidR="0013091E" w:rsidRPr="006D1B31" w:rsidTr="00C02436">
        <w:tc>
          <w:tcPr>
            <w:tcW w:w="1109" w:type="dxa"/>
            <w:vAlign w:val="center"/>
          </w:tcPr>
          <w:p w:rsidR="0013091E" w:rsidRPr="006D1B31" w:rsidRDefault="0013091E" w:rsidP="0013091E">
            <w:pPr>
              <w:pStyle w:val="aa"/>
              <w:numPr>
                <w:ilvl w:val="0"/>
                <w:numId w:val="50"/>
              </w:numPr>
              <w:suppressAutoHyphens/>
              <w:spacing w:before="0"/>
              <w:ind w:right="597"/>
              <w:jc w:val="center"/>
              <w:rPr>
                <w:rFonts w:cstheme="minorHAnsi"/>
                <w:sz w:val="22"/>
              </w:rPr>
            </w:pPr>
          </w:p>
        </w:tc>
        <w:tc>
          <w:tcPr>
            <w:tcW w:w="7680" w:type="dxa"/>
            <w:vAlign w:val="center"/>
          </w:tcPr>
          <w:p w:rsidR="0013091E" w:rsidRPr="006D1B31" w:rsidRDefault="0013091E" w:rsidP="00C02436">
            <w:pPr>
              <w:pStyle w:val="aa"/>
              <w:spacing w:before="0"/>
              <w:jc w:val="left"/>
              <w:rPr>
                <w:rFonts w:cstheme="minorHAnsi"/>
                <w:sz w:val="22"/>
              </w:rPr>
            </w:pPr>
            <w:r w:rsidRPr="006D1B31">
              <w:rPr>
                <w:rFonts w:cstheme="minorHAnsi"/>
                <w:sz w:val="22"/>
              </w:rPr>
              <w:t>Τον ανάδοχο βαρύνουν τα έξοδα συσκευασίας και μεταφοράς.</w:t>
            </w:r>
          </w:p>
        </w:tc>
        <w:tc>
          <w:tcPr>
            <w:tcW w:w="1701" w:type="dxa"/>
            <w:vAlign w:val="center"/>
          </w:tcPr>
          <w:p w:rsidR="0013091E" w:rsidRPr="006D1B31" w:rsidRDefault="0013091E" w:rsidP="00C02436">
            <w:pPr>
              <w:pStyle w:val="aa"/>
              <w:spacing w:before="0"/>
              <w:jc w:val="center"/>
              <w:rPr>
                <w:rFonts w:cstheme="minorHAnsi"/>
                <w:sz w:val="22"/>
              </w:rPr>
            </w:pPr>
            <w:r w:rsidRPr="006D1B31">
              <w:rPr>
                <w:rFonts w:cstheme="minorHAnsi"/>
                <w:sz w:val="22"/>
              </w:rPr>
              <w:t>ΝΑΙ</w:t>
            </w:r>
          </w:p>
        </w:tc>
        <w:tc>
          <w:tcPr>
            <w:tcW w:w="1701" w:type="dxa"/>
          </w:tcPr>
          <w:p w:rsidR="0013091E" w:rsidRPr="006D1B31" w:rsidRDefault="0013091E" w:rsidP="00C02436">
            <w:pPr>
              <w:pStyle w:val="aa"/>
              <w:spacing w:before="0"/>
              <w:jc w:val="center"/>
              <w:rPr>
                <w:rFonts w:cstheme="minorHAnsi"/>
                <w:sz w:val="22"/>
              </w:rPr>
            </w:pPr>
          </w:p>
        </w:tc>
        <w:tc>
          <w:tcPr>
            <w:tcW w:w="2126" w:type="dxa"/>
          </w:tcPr>
          <w:p w:rsidR="0013091E" w:rsidRPr="006D1B31" w:rsidRDefault="0013091E" w:rsidP="00C02436">
            <w:pPr>
              <w:pStyle w:val="aa"/>
              <w:spacing w:before="0"/>
              <w:jc w:val="center"/>
              <w:rPr>
                <w:rFonts w:cstheme="minorHAnsi"/>
                <w:sz w:val="22"/>
              </w:rPr>
            </w:pPr>
          </w:p>
        </w:tc>
      </w:tr>
      <w:tr w:rsidR="0013091E" w:rsidRPr="006D1B31" w:rsidTr="00C02436">
        <w:tc>
          <w:tcPr>
            <w:tcW w:w="1109" w:type="dxa"/>
            <w:vAlign w:val="center"/>
          </w:tcPr>
          <w:p w:rsidR="0013091E" w:rsidRPr="006D1B31" w:rsidRDefault="0013091E" w:rsidP="0013091E">
            <w:pPr>
              <w:pStyle w:val="aa"/>
              <w:numPr>
                <w:ilvl w:val="0"/>
                <w:numId w:val="50"/>
              </w:numPr>
              <w:suppressAutoHyphens/>
              <w:spacing w:before="0"/>
              <w:ind w:right="597"/>
              <w:jc w:val="center"/>
              <w:rPr>
                <w:rFonts w:cstheme="minorHAnsi"/>
                <w:sz w:val="22"/>
              </w:rPr>
            </w:pPr>
          </w:p>
        </w:tc>
        <w:tc>
          <w:tcPr>
            <w:tcW w:w="7680" w:type="dxa"/>
            <w:vAlign w:val="center"/>
          </w:tcPr>
          <w:p w:rsidR="0013091E" w:rsidRPr="006D1B31" w:rsidRDefault="0013091E" w:rsidP="00C02436">
            <w:pPr>
              <w:pStyle w:val="aa"/>
              <w:spacing w:before="0"/>
              <w:jc w:val="left"/>
              <w:rPr>
                <w:rFonts w:cstheme="minorHAnsi"/>
                <w:sz w:val="22"/>
              </w:rPr>
            </w:pPr>
            <w:r w:rsidRPr="006D1B31">
              <w:rPr>
                <w:rFonts w:cstheme="minorHAnsi"/>
                <w:sz w:val="22"/>
              </w:rPr>
              <w:t>Ο ανάδοχος δηλώνει γενική και πλήρη συμμόρφωση με όλους τους όρους της Διακήρυξης</w:t>
            </w:r>
          </w:p>
        </w:tc>
        <w:tc>
          <w:tcPr>
            <w:tcW w:w="1701" w:type="dxa"/>
            <w:vAlign w:val="center"/>
          </w:tcPr>
          <w:p w:rsidR="0013091E" w:rsidRPr="006D1B31" w:rsidRDefault="0013091E" w:rsidP="00C02436">
            <w:pPr>
              <w:pStyle w:val="aa"/>
              <w:spacing w:before="0"/>
              <w:jc w:val="center"/>
              <w:rPr>
                <w:rFonts w:cstheme="minorHAnsi"/>
                <w:sz w:val="22"/>
              </w:rPr>
            </w:pPr>
            <w:r w:rsidRPr="006D1B31">
              <w:rPr>
                <w:rFonts w:cstheme="minorHAnsi"/>
                <w:sz w:val="22"/>
              </w:rPr>
              <w:t>ΝΑΙ</w:t>
            </w:r>
          </w:p>
        </w:tc>
        <w:tc>
          <w:tcPr>
            <w:tcW w:w="1701" w:type="dxa"/>
          </w:tcPr>
          <w:p w:rsidR="0013091E" w:rsidRPr="006D1B31" w:rsidRDefault="0013091E" w:rsidP="00C02436">
            <w:pPr>
              <w:pStyle w:val="aa"/>
              <w:spacing w:before="0"/>
              <w:jc w:val="center"/>
              <w:rPr>
                <w:rFonts w:cstheme="minorHAnsi"/>
                <w:sz w:val="22"/>
              </w:rPr>
            </w:pPr>
          </w:p>
        </w:tc>
        <w:tc>
          <w:tcPr>
            <w:tcW w:w="2126" w:type="dxa"/>
          </w:tcPr>
          <w:p w:rsidR="0013091E" w:rsidRPr="006D1B31" w:rsidRDefault="0013091E" w:rsidP="00C02436">
            <w:pPr>
              <w:pStyle w:val="aa"/>
              <w:spacing w:before="0"/>
              <w:jc w:val="center"/>
              <w:rPr>
                <w:rFonts w:cstheme="minorHAnsi"/>
                <w:sz w:val="22"/>
              </w:rPr>
            </w:pPr>
          </w:p>
        </w:tc>
      </w:tr>
    </w:tbl>
    <w:p w:rsidR="0013091E" w:rsidRPr="00483A8C" w:rsidRDefault="0013091E" w:rsidP="0013091E">
      <w:pPr>
        <w:ind w:right="-760"/>
      </w:pPr>
      <w:r w:rsidRPr="00D93859">
        <w:t xml:space="preserve">Η προσφορά ισχύει για </w:t>
      </w:r>
      <w:r w:rsidRPr="00D93859">
        <w:rPr>
          <w:b/>
        </w:rPr>
        <w:t>τέσσερεις (4)</w:t>
      </w:r>
      <w:r w:rsidRPr="00D93859">
        <w:t xml:space="preserve"> μήνες.</w:t>
      </w:r>
    </w:p>
    <w:p w:rsidR="0013091E" w:rsidRDefault="0013091E" w:rsidP="0013091E">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3091E" w:rsidRPr="00CD4F71" w:rsidRDefault="0013091E" w:rsidP="0013091E">
      <w:pPr>
        <w:jc w:val="center"/>
        <w:rPr>
          <w:lang w:eastAsia="el-GR"/>
        </w:rPr>
      </w:pPr>
    </w:p>
    <w:p w:rsidR="0013091E" w:rsidRDefault="0013091E" w:rsidP="0013091E">
      <w:pPr>
        <w:jc w:val="center"/>
        <w:sectPr w:rsidR="0013091E"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13091E" w:rsidRPr="00EE4FCE" w:rsidRDefault="0013091E" w:rsidP="0013091E">
      <w:pPr>
        <w:pStyle w:val="1"/>
        <w:numPr>
          <w:ilvl w:val="0"/>
          <w:numId w:val="0"/>
        </w:numPr>
        <w:jc w:val="center"/>
        <w:rPr>
          <w:color w:val="FF0000"/>
          <w:sz w:val="28"/>
          <w:szCs w:val="28"/>
        </w:rPr>
      </w:pPr>
      <w:bookmarkStart w:id="1" w:name="_Toc49238149"/>
      <w:r w:rsidRPr="00EE4FCE">
        <w:rPr>
          <w:color w:val="FF0000"/>
          <w:sz w:val="28"/>
          <w:szCs w:val="28"/>
        </w:rPr>
        <w:lastRenderedPageBreak/>
        <w:t>ΠΑΡΑΡΤΗΜΑ  IΙ: ΥΠΟΔΕΙΓΜΑΤΑ</w:t>
      </w:r>
      <w:bookmarkEnd w:id="1"/>
    </w:p>
    <w:p w:rsidR="0013091E" w:rsidRDefault="0013091E" w:rsidP="0013091E">
      <w:pPr>
        <w:jc w:val="center"/>
        <w:rPr>
          <w:rFonts w:ascii="Calibri" w:eastAsia="Times New Roman" w:hAnsi="Calibri" w:cs="Calibri"/>
          <w:b/>
          <w:bCs/>
        </w:rPr>
      </w:pPr>
    </w:p>
    <w:p w:rsidR="0013091E" w:rsidRDefault="0013091E" w:rsidP="0013091E">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13091E" w:rsidRPr="00CD4F71" w:rsidRDefault="0013091E" w:rsidP="0013091E">
      <w:pPr>
        <w:spacing w:after="120"/>
        <w:jc w:val="center"/>
        <w:rPr>
          <w:rFonts w:ascii="Calibri" w:hAnsi="Calibri" w:cs="Calibri"/>
          <w:bCs/>
        </w:rPr>
      </w:pPr>
      <w:r w:rsidRPr="00CD4F71">
        <w:rPr>
          <w:rFonts w:ascii="Calibri" w:hAnsi="Calibri" w:cs="Calibri"/>
          <w:bCs/>
        </w:rPr>
        <w:t>ΠΡΟΣ</w:t>
      </w:r>
    </w:p>
    <w:p w:rsidR="0013091E" w:rsidRPr="00CD4F71" w:rsidRDefault="0013091E" w:rsidP="0013091E">
      <w:pPr>
        <w:spacing w:after="120"/>
        <w:jc w:val="center"/>
        <w:rPr>
          <w:rFonts w:ascii="Calibri" w:hAnsi="Calibri" w:cs="Calibri"/>
          <w:bCs/>
        </w:rPr>
      </w:pPr>
      <w:r>
        <w:rPr>
          <w:rFonts w:ascii="Calibri" w:hAnsi="Calibri" w:cs="Calibri"/>
          <w:bCs/>
        </w:rPr>
        <w:t>ΙΔΡΥΜΑ ΤΕΧΝΟΛΟΓΙΑΣ &amp; ΕΡΕΥΝΑΣ</w:t>
      </w:r>
    </w:p>
    <w:p w:rsidR="0013091E" w:rsidRPr="00BA042C" w:rsidRDefault="0013091E" w:rsidP="0013091E">
      <w:pPr>
        <w:tabs>
          <w:tab w:val="left" w:pos="993"/>
        </w:tabs>
        <w:ind w:right="-340"/>
        <w:jc w:val="center"/>
        <w:rPr>
          <w:b/>
        </w:rPr>
      </w:pPr>
      <w:r w:rsidRPr="009F010F">
        <w:rPr>
          <w:b/>
          <w:bCs/>
          <w:i/>
        </w:rPr>
        <w:t>ΘΕΜΑ:</w:t>
      </w:r>
      <w:r w:rsidRPr="009F010F">
        <w:rPr>
          <w:b/>
          <w:bCs/>
          <w:i/>
        </w:rPr>
        <w:tab/>
        <w:t xml:space="preserve">Συνοπτικός </w:t>
      </w:r>
      <w:r w:rsidRPr="00BA042C">
        <w:rPr>
          <w:b/>
          <w:bCs/>
          <w:i/>
        </w:rPr>
        <w:t xml:space="preserve">διαγωνισμός για </w:t>
      </w:r>
      <w:r w:rsidRPr="00BA042C">
        <w:rPr>
          <w:b/>
        </w:rPr>
        <w:t>την ανάδειξη αναδόχου για το έργο</w:t>
      </w:r>
    </w:p>
    <w:p w:rsidR="0013091E" w:rsidRPr="00AB32A7" w:rsidRDefault="0013091E" w:rsidP="0013091E">
      <w:pPr>
        <w:jc w:val="center"/>
        <w:rPr>
          <w:rFonts w:cstheme="minorHAnsi"/>
          <w:b/>
        </w:rPr>
      </w:pPr>
      <w:r w:rsidRPr="009F010F">
        <w:rPr>
          <w:rFonts w:cstheme="minorHAnsi"/>
          <w:b/>
        </w:rPr>
        <w:t xml:space="preserve">«Προμήθεια αντιδραστηρίων απομόνωσης και </w:t>
      </w:r>
      <w:proofErr w:type="spellStart"/>
      <w:r w:rsidRPr="009F010F">
        <w:rPr>
          <w:rFonts w:cstheme="minorHAnsi"/>
          <w:b/>
        </w:rPr>
        <w:t>αλληλούχησης</w:t>
      </w:r>
      <w:proofErr w:type="spellEnd"/>
      <w:r w:rsidRPr="009F010F">
        <w:rPr>
          <w:rFonts w:cstheme="minorHAnsi"/>
          <w:b/>
        </w:rPr>
        <w:t xml:space="preserve"> SARS-CoV-2»,</w:t>
      </w:r>
    </w:p>
    <w:p w:rsidR="0013091E" w:rsidRPr="00D02A5A" w:rsidRDefault="0013091E" w:rsidP="0013091E">
      <w:pPr>
        <w:spacing w:after="240"/>
        <w:jc w:val="center"/>
        <w:rPr>
          <w:b/>
          <w:bCs/>
          <w:i/>
          <w:u w:val="single"/>
        </w:rPr>
      </w:pPr>
      <w:proofErr w:type="spellStart"/>
      <w:r w:rsidRPr="00AB32A7">
        <w:rPr>
          <w:rFonts w:cstheme="minorHAnsi"/>
          <w:b/>
          <w:bCs/>
          <w:i/>
          <w:u w:val="single"/>
        </w:rPr>
        <w:t>Α</w:t>
      </w:r>
      <w:r>
        <w:rPr>
          <w:b/>
          <w:bCs/>
          <w:i/>
          <w:u w:val="single"/>
        </w:rPr>
        <w:t>ρ</w:t>
      </w:r>
      <w:proofErr w:type="spellEnd"/>
      <w:r>
        <w:rPr>
          <w:b/>
          <w:bCs/>
          <w:i/>
          <w:u w:val="single"/>
        </w:rPr>
        <w:t>. Διακήρυξης : ……/……...2020</w:t>
      </w:r>
    </w:p>
    <w:p w:rsidR="0013091E" w:rsidRPr="00CD4F71" w:rsidRDefault="0013091E" w:rsidP="0013091E">
      <w:pPr>
        <w:spacing w:after="120"/>
        <w:jc w:val="center"/>
        <w:rPr>
          <w:rFonts w:ascii="Calibri" w:hAnsi="Calibri" w:cs="Calibri"/>
          <w:b/>
          <w:bCs/>
          <w:sz w:val="28"/>
          <w:szCs w:val="32"/>
        </w:rPr>
      </w:pPr>
    </w:p>
    <w:p w:rsidR="0013091E" w:rsidRPr="00E00EBA" w:rsidRDefault="0013091E" w:rsidP="0013091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13091E" w:rsidRDefault="0013091E" w:rsidP="0013091E">
      <w:pPr>
        <w:tabs>
          <w:tab w:val="left" w:pos="1701"/>
        </w:tabs>
        <w:ind w:right="-340"/>
        <w:rPr>
          <w:rFonts w:cstheme="minorHAnsi"/>
          <w:bCs/>
        </w:rPr>
      </w:pPr>
    </w:p>
    <w:p w:rsidR="0013091E" w:rsidRDefault="0013091E" w:rsidP="0013091E">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111AE6">
        <w:rPr>
          <w:rFonts w:ascii="Calibri" w:hAnsi="Calibri" w:cs="Calibri"/>
          <w:b/>
          <w:bCs/>
        </w:rPr>
        <w:t>«</w:t>
      </w:r>
      <w:r w:rsidRPr="00111AE6">
        <w:rPr>
          <w:rFonts w:ascii="Calibri" w:hAnsi="Calibri" w:cs="Calibri"/>
          <w:b/>
          <w:bCs/>
          <w:i/>
          <w:iCs/>
          <w:color w:val="000000"/>
        </w:rPr>
        <w:t xml:space="preserve">Προμήθεια αντιδραστηρίων απομόνωσης και </w:t>
      </w:r>
      <w:proofErr w:type="spellStart"/>
      <w:r w:rsidRPr="00111AE6">
        <w:rPr>
          <w:rFonts w:ascii="Calibri" w:hAnsi="Calibri" w:cs="Calibri"/>
          <w:b/>
          <w:bCs/>
          <w:i/>
          <w:iCs/>
          <w:color w:val="000000"/>
        </w:rPr>
        <w:t>αλληλούχησης</w:t>
      </w:r>
      <w:proofErr w:type="spellEnd"/>
      <w:r w:rsidRPr="00111AE6">
        <w:rPr>
          <w:rFonts w:ascii="Calibri" w:hAnsi="Calibri" w:cs="Calibri"/>
          <w:b/>
          <w:bCs/>
          <w:i/>
          <w:iCs/>
          <w:color w:val="000000"/>
        </w:rPr>
        <w:t xml:space="preserve"> SARS-CoV-2</w:t>
      </w:r>
      <w:r w:rsidRPr="00111AE6">
        <w:rPr>
          <w:b/>
        </w:rPr>
        <w:t>»</w:t>
      </w:r>
      <w:r>
        <w:rPr>
          <w:rFonts w:cstheme="minorHAnsi"/>
          <w:bCs/>
        </w:rPr>
        <w:t xml:space="preserve"> </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85"/>
        <w:gridCol w:w="8152"/>
      </w:tblGrid>
      <w:tr w:rsidR="0013091E" w:rsidRPr="00CB3A47" w:rsidTr="00C02436">
        <w:trPr>
          <w:trHeight w:val="432"/>
        </w:trPr>
        <w:tc>
          <w:tcPr>
            <w:tcW w:w="469" w:type="dxa"/>
            <w:vAlign w:val="center"/>
          </w:tcPr>
          <w:p w:rsidR="0013091E" w:rsidRPr="00CB3A47" w:rsidRDefault="0013091E" w:rsidP="00C02436">
            <w:pPr>
              <w:pStyle w:val="Checkbox"/>
              <w:jc w:val="left"/>
              <w:rPr>
                <w:rFonts w:asciiTheme="minorHAnsi" w:hAnsiTheme="minorHAnsi" w:cstheme="minorHAnsi"/>
                <w:b/>
                <w:bCs/>
                <w:sz w:val="22"/>
                <w:szCs w:val="22"/>
              </w:rPr>
            </w:pPr>
            <w:r w:rsidRPr="00CB3A47">
              <w:rPr>
                <w:rFonts w:asciiTheme="minorHAnsi" w:hAnsiTheme="minorHAnsi" w:cstheme="minorHAnsi"/>
                <w:sz w:val="22"/>
                <w:szCs w:val="22"/>
              </w:rPr>
              <w:fldChar w:fldCharType="begin">
                <w:ffData>
                  <w:name w:val="Check3"/>
                  <w:enabled/>
                  <w:calcOnExit w:val="0"/>
                  <w:checkBox>
                    <w:sizeAuto/>
                    <w:default w:val="0"/>
                  </w:checkBox>
                </w:ffData>
              </w:fldChar>
            </w:r>
            <w:r w:rsidRPr="00CB3A47">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CB3A47">
              <w:rPr>
                <w:rFonts w:asciiTheme="minorHAnsi" w:hAnsiTheme="minorHAnsi" w:cstheme="minorHAnsi"/>
                <w:sz w:val="22"/>
                <w:szCs w:val="22"/>
              </w:rPr>
              <w:fldChar w:fldCharType="end"/>
            </w:r>
          </w:p>
        </w:tc>
        <w:tc>
          <w:tcPr>
            <w:tcW w:w="8168" w:type="dxa"/>
            <w:vAlign w:val="center"/>
          </w:tcPr>
          <w:p w:rsidR="0013091E" w:rsidRPr="00CB3A47" w:rsidRDefault="0013091E" w:rsidP="00C02436">
            <w:pPr>
              <w:pStyle w:val="aa"/>
              <w:jc w:val="left"/>
              <w:rPr>
                <w:rFonts w:cstheme="minorHAnsi"/>
                <w:sz w:val="22"/>
              </w:rPr>
            </w:pPr>
            <w:r w:rsidRPr="00CB3A47">
              <w:rPr>
                <w:rFonts w:cstheme="minorHAnsi"/>
                <w:sz w:val="22"/>
              </w:rPr>
              <w:t xml:space="preserve">ΤΜΗΜΑ 1 - </w:t>
            </w:r>
            <w:r w:rsidRPr="00CB3A47">
              <w:rPr>
                <w:rFonts w:cstheme="minorHAnsi"/>
                <w:color w:val="000000"/>
                <w:sz w:val="22"/>
              </w:rPr>
              <w:t xml:space="preserve">αντιδραστήρια απομόνωσης </w:t>
            </w:r>
            <w:proofErr w:type="spellStart"/>
            <w:r w:rsidRPr="00CB3A47">
              <w:rPr>
                <w:rFonts w:cstheme="minorHAnsi"/>
                <w:color w:val="000000"/>
                <w:sz w:val="22"/>
              </w:rPr>
              <w:t>poly</w:t>
            </w:r>
            <w:proofErr w:type="spellEnd"/>
            <w:r w:rsidRPr="00CB3A47">
              <w:rPr>
                <w:rFonts w:cstheme="minorHAnsi"/>
                <w:color w:val="000000"/>
                <w:sz w:val="22"/>
              </w:rPr>
              <w:t>(Α)+ RNA προετοιμασίας και σήμανσης βιβλιοθηκών</w:t>
            </w:r>
          </w:p>
        </w:tc>
      </w:tr>
      <w:tr w:rsidR="0013091E" w:rsidRPr="00CB3A47" w:rsidTr="00C02436">
        <w:trPr>
          <w:trHeight w:val="432"/>
        </w:trPr>
        <w:tc>
          <w:tcPr>
            <w:tcW w:w="469" w:type="dxa"/>
            <w:vAlign w:val="center"/>
          </w:tcPr>
          <w:p w:rsidR="0013091E" w:rsidRPr="00CB3A47" w:rsidRDefault="0013091E" w:rsidP="00C02436">
            <w:pPr>
              <w:pStyle w:val="Checkbox"/>
              <w:jc w:val="left"/>
              <w:rPr>
                <w:rFonts w:asciiTheme="minorHAnsi" w:hAnsiTheme="minorHAnsi" w:cstheme="minorHAnsi"/>
                <w:sz w:val="22"/>
                <w:szCs w:val="22"/>
              </w:rPr>
            </w:pPr>
            <w:r w:rsidRPr="00CB3A47">
              <w:rPr>
                <w:rFonts w:asciiTheme="minorHAnsi" w:hAnsiTheme="minorHAnsi" w:cstheme="minorHAnsi"/>
                <w:sz w:val="22"/>
                <w:szCs w:val="22"/>
              </w:rPr>
              <w:fldChar w:fldCharType="begin">
                <w:ffData>
                  <w:name w:val="Check3"/>
                  <w:enabled/>
                  <w:calcOnExit w:val="0"/>
                  <w:checkBox>
                    <w:sizeAuto/>
                    <w:default w:val="0"/>
                  </w:checkBox>
                </w:ffData>
              </w:fldChar>
            </w:r>
            <w:r w:rsidRPr="00CB3A47">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CB3A47">
              <w:rPr>
                <w:rFonts w:asciiTheme="minorHAnsi" w:hAnsiTheme="minorHAnsi" w:cstheme="minorHAnsi"/>
                <w:sz w:val="22"/>
                <w:szCs w:val="22"/>
              </w:rPr>
              <w:fldChar w:fldCharType="end"/>
            </w:r>
          </w:p>
        </w:tc>
        <w:tc>
          <w:tcPr>
            <w:tcW w:w="8168" w:type="dxa"/>
            <w:vAlign w:val="center"/>
          </w:tcPr>
          <w:p w:rsidR="0013091E" w:rsidRPr="00CB3A47" w:rsidRDefault="0013091E" w:rsidP="00C02436">
            <w:pPr>
              <w:pStyle w:val="aa"/>
              <w:ind w:right="38"/>
              <w:jc w:val="left"/>
              <w:rPr>
                <w:rFonts w:cstheme="minorHAnsi"/>
                <w:sz w:val="22"/>
              </w:rPr>
            </w:pPr>
            <w:r w:rsidRPr="00CB3A47">
              <w:rPr>
                <w:rFonts w:cstheme="minorHAnsi"/>
                <w:sz w:val="22"/>
              </w:rPr>
              <w:t xml:space="preserve">ΤΜΗΜΑ 2 - </w:t>
            </w:r>
            <w:r w:rsidRPr="00CB3A47">
              <w:rPr>
                <w:rStyle w:val="fontstyle01"/>
                <w:rFonts w:asciiTheme="minorHAnsi" w:hAnsiTheme="minorHAnsi" w:cstheme="minorHAnsi"/>
                <w:sz w:val="22"/>
                <w:szCs w:val="22"/>
              </w:rPr>
              <w:t xml:space="preserve">αντιδραστήρια </w:t>
            </w:r>
            <w:proofErr w:type="spellStart"/>
            <w:r w:rsidRPr="00CB3A47">
              <w:rPr>
                <w:rStyle w:val="fontstyle01"/>
                <w:rFonts w:asciiTheme="minorHAnsi" w:hAnsiTheme="minorHAnsi" w:cstheme="minorHAnsi"/>
                <w:sz w:val="22"/>
                <w:szCs w:val="22"/>
              </w:rPr>
              <w:t>κλωνικής</w:t>
            </w:r>
            <w:proofErr w:type="spellEnd"/>
            <w:r w:rsidRPr="00CB3A47">
              <w:rPr>
                <w:rStyle w:val="fontstyle01"/>
                <w:rFonts w:asciiTheme="minorHAnsi" w:hAnsiTheme="minorHAnsi" w:cstheme="minorHAnsi"/>
                <w:sz w:val="22"/>
                <w:szCs w:val="22"/>
              </w:rPr>
              <w:t xml:space="preserve"> ενίσχυσης και </w:t>
            </w:r>
            <w:proofErr w:type="spellStart"/>
            <w:r w:rsidRPr="00CB3A47">
              <w:rPr>
                <w:rStyle w:val="fontstyle01"/>
                <w:rFonts w:asciiTheme="minorHAnsi" w:hAnsiTheme="minorHAnsi" w:cstheme="minorHAnsi"/>
                <w:sz w:val="22"/>
                <w:szCs w:val="22"/>
              </w:rPr>
              <w:t>αλληλούχησης</w:t>
            </w:r>
            <w:proofErr w:type="spellEnd"/>
            <w:r w:rsidRPr="00CB3A47">
              <w:rPr>
                <w:rStyle w:val="fontstyle01"/>
                <w:rFonts w:asciiTheme="minorHAnsi" w:hAnsiTheme="minorHAnsi" w:cstheme="minorHAnsi"/>
                <w:sz w:val="22"/>
                <w:szCs w:val="22"/>
              </w:rPr>
              <w:t xml:space="preserve"> βιβλιοθήκης</w:t>
            </w:r>
          </w:p>
        </w:tc>
      </w:tr>
      <w:tr w:rsidR="0013091E" w:rsidRPr="00CB3A47" w:rsidTr="00C02436">
        <w:trPr>
          <w:trHeight w:val="432"/>
        </w:trPr>
        <w:tc>
          <w:tcPr>
            <w:tcW w:w="469" w:type="dxa"/>
            <w:vAlign w:val="center"/>
          </w:tcPr>
          <w:p w:rsidR="0013091E" w:rsidRPr="00CB3A47" w:rsidRDefault="0013091E" w:rsidP="00C02436">
            <w:pPr>
              <w:pStyle w:val="Checkbox"/>
              <w:jc w:val="left"/>
              <w:rPr>
                <w:rFonts w:asciiTheme="minorHAnsi" w:hAnsiTheme="minorHAnsi" w:cstheme="minorHAnsi"/>
                <w:sz w:val="22"/>
                <w:szCs w:val="22"/>
              </w:rPr>
            </w:pPr>
            <w:r w:rsidRPr="00CB3A47">
              <w:rPr>
                <w:rFonts w:asciiTheme="minorHAnsi" w:hAnsiTheme="minorHAnsi" w:cstheme="minorHAnsi"/>
                <w:sz w:val="22"/>
                <w:szCs w:val="22"/>
              </w:rPr>
              <w:fldChar w:fldCharType="begin">
                <w:ffData>
                  <w:name w:val="Check3"/>
                  <w:enabled/>
                  <w:calcOnExit w:val="0"/>
                  <w:checkBox>
                    <w:sizeAuto/>
                    <w:default w:val="0"/>
                  </w:checkBox>
                </w:ffData>
              </w:fldChar>
            </w:r>
            <w:r w:rsidRPr="00CB3A47">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CB3A47">
              <w:rPr>
                <w:rFonts w:asciiTheme="minorHAnsi" w:hAnsiTheme="minorHAnsi" w:cstheme="minorHAnsi"/>
                <w:sz w:val="22"/>
                <w:szCs w:val="22"/>
              </w:rPr>
              <w:fldChar w:fldCharType="end"/>
            </w:r>
          </w:p>
        </w:tc>
        <w:tc>
          <w:tcPr>
            <w:tcW w:w="8168" w:type="dxa"/>
            <w:vAlign w:val="center"/>
          </w:tcPr>
          <w:p w:rsidR="0013091E" w:rsidRPr="00CB3A47" w:rsidRDefault="0013091E" w:rsidP="00C02436">
            <w:pPr>
              <w:pStyle w:val="aa"/>
              <w:ind w:right="38"/>
              <w:jc w:val="left"/>
              <w:rPr>
                <w:rFonts w:cstheme="minorHAnsi"/>
                <w:sz w:val="22"/>
              </w:rPr>
            </w:pPr>
            <w:r w:rsidRPr="00CB3A47">
              <w:rPr>
                <w:rFonts w:cstheme="minorHAnsi"/>
                <w:sz w:val="22"/>
              </w:rPr>
              <w:t xml:space="preserve">ΤΜΗΜΑ 3 - </w:t>
            </w:r>
            <w:proofErr w:type="spellStart"/>
            <w:r w:rsidRPr="00CB3A47">
              <w:rPr>
                <w:rStyle w:val="fontstyle01"/>
                <w:rFonts w:asciiTheme="minorHAnsi" w:hAnsiTheme="minorHAnsi" w:cstheme="minorHAnsi"/>
                <w:sz w:val="22"/>
                <w:szCs w:val="22"/>
              </w:rPr>
              <w:t>κιτ</w:t>
            </w:r>
            <w:proofErr w:type="spellEnd"/>
            <w:r w:rsidRPr="00CB3A47">
              <w:rPr>
                <w:rStyle w:val="fontstyle01"/>
                <w:rFonts w:asciiTheme="minorHAnsi" w:hAnsiTheme="minorHAnsi" w:cstheme="minorHAnsi"/>
                <w:sz w:val="22"/>
                <w:szCs w:val="22"/>
              </w:rPr>
              <w:t xml:space="preserve"> </w:t>
            </w:r>
            <w:proofErr w:type="spellStart"/>
            <w:r w:rsidRPr="00CB3A47">
              <w:rPr>
                <w:rStyle w:val="fontstyle01"/>
                <w:rFonts w:asciiTheme="minorHAnsi" w:hAnsiTheme="minorHAnsi" w:cstheme="minorHAnsi"/>
                <w:sz w:val="22"/>
                <w:szCs w:val="22"/>
              </w:rPr>
              <w:t>αλληλούχησης</w:t>
            </w:r>
            <w:proofErr w:type="spellEnd"/>
            <w:r w:rsidRPr="00CB3A47">
              <w:rPr>
                <w:rStyle w:val="fontstyle01"/>
                <w:rFonts w:asciiTheme="minorHAnsi" w:hAnsiTheme="minorHAnsi" w:cstheme="minorHAnsi"/>
                <w:sz w:val="22"/>
                <w:szCs w:val="22"/>
              </w:rPr>
              <w:t xml:space="preserve"> γονιδίων SARS-CoV-2</w:t>
            </w:r>
          </w:p>
        </w:tc>
      </w:tr>
    </w:tbl>
    <w:p w:rsidR="0013091E" w:rsidRPr="009C4813" w:rsidRDefault="0013091E" w:rsidP="0013091E">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13091E" w:rsidRPr="009C4813" w:rsidTr="00C0243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r>
      <w:tr w:rsidR="0013091E" w:rsidRPr="009C4813" w:rsidTr="00C02436">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9C4813">
              <w:rPr>
                <w:rFonts w:cstheme="minorHAnsi"/>
                <w:b/>
                <w:bCs/>
              </w:rPr>
              <w:t>Στοιχεία  Οικονομικού Φορέα</w:t>
            </w:r>
          </w:p>
        </w:tc>
      </w:tr>
      <w:tr w:rsidR="0013091E" w:rsidRPr="009C4813" w:rsidTr="00C0243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r>
      <w:tr w:rsidR="0013091E" w:rsidRPr="009C4813" w:rsidTr="00C0243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r>
      <w:tr w:rsidR="0013091E" w:rsidRPr="009C4813" w:rsidTr="00C0243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r>
      <w:tr w:rsidR="0013091E" w:rsidRPr="009C4813" w:rsidTr="00C0243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r>
      <w:tr w:rsidR="0013091E" w:rsidRPr="009C4813" w:rsidTr="00C0243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r>
      <w:tr w:rsidR="0013091E" w:rsidRPr="009C4813" w:rsidTr="00C0243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3091E" w:rsidRPr="009C4813" w:rsidRDefault="0013091E" w:rsidP="00C02436">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3091E" w:rsidRPr="009C4813" w:rsidRDefault="0013091E" w:rsidP="00C02436">
            <w:pPr>
              <w:rPr>
                <w:rFonts w:cstheme="minorHAnsi"/>
                <w:b/>
                <w:bCs/>
              </w:rPr>
            </w:pPr>
          </w:p>
        </w:tc>
      </w:tr>
    </w:tbl>
    <w:p w:rsidR="0013091E" w:rsidRPr="0036642C" w:rsidRDefault="0013091E" w:rsidP="0013091E">
      <w:pPr>
        <w:tabs>
          <w:tab w:val="left" w:pos="142"/>
          <w:tab w:val="left" w:pos="284"/>
        </w:tabs>
        <w:spacing w:after="120"/>
        <w:rPr>
          <w:rFonts w:cstheme="minorHAnsi"/>
          <w:b/>
          <w:bCs/>
        </w:rPr>
      </w:pPr>
      <w:r w:rsidRPr="00CB3A47">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CB3A47">
        <w:rPr>
          <w:rFonts w:cstheme="minorHAnsi"/>
        </w:rPr>
        <w:t>αρ</w:t>
      </w:r>
      <w:proofErr w:type="spellEnd"/>
      <w:r w:rsidRPr="00CB3A47">
        <w:rPr>
          <w:rFonts w:cstheme="minorHAnsi"/>
        </w:rPr>
        <w:t xml:space="preserve">. </w:t>
      </w:r>
      <w:proofErr w:type="spellStart"/>
      <w:r w:rsidRPr="00CB3A47">
        <w:rPr>
          <w:rFonts w:cstheme="minorHAnsi"/>
        </w:rPr>
        <w:t>Πρωτ</w:t>
      </w:r>
      <w:proofErr w:type="spellEnd"/>
      <w:r w:rsidRPr="00CB3A47">
        <w:rPr>
          <w:rFonts w:cstheme="minorHAnsi"/>
        </w:rPr>
        <w:t xml:space="preserve">.……./……….2020 που προκήρυξε το Ινστιτούτο Μοριακής Βιολογίας &amp; Βιοτεχνολογίας του Ιδρύματος Τεχνολογίας και Έρευνας για το έργο </w:t>
      </w:r>
      <w:r w:rsidRPr="00CB3A47">
        <w:rPr>
          <w:rFonts w:cstheme="minorHAnsi"/>
          <w:b/>
        </w:rPr>
        <w:t xml:space="preserve">«Προμήθεια αντιδραστηρίων απομόνωσης και </w:t>
      </w:r>
      <w:proofErr w:type="spellStart"/>
      <w:r w:rsidRPr="00CB3A47">
        <w:rPr>
          <w:rFonts w:cstheme="minorHAnsi"/>
          <w:b/>
        </w:rPr>
        <w:t>αλληλούχησης</w:t>
      </w:r>
      <w:proofErr w:type="spellEnd"/>
      <w:r w:rsidRPr="00CB3A47">
        <w:rPr>
          <w:rFonts w:cstheme="minorHAnsi"/>
          <w:b/>
        </w:rPr>
        <w:t xml:space="preserve"> SARS-CoV-2»,, για το Τμήμα………..</w:t>
      </w:r>
    </w:p>
    <w:p w:rsidR="0013091E" w:rsidRDefault="0013091E" w:rsidP="0013091E">
      <w:pPr>
        <w:tabs>
          <w:tab w:val="left" w:pos="142"/>
          <w:tab w:val="left" w:pos="284"/>
        </w:tabs>
        <w:spacing w:after="120"/>
        <w:rPr>
          <w:b/>
        </w:rPr>
      </w:pPr>
    </w:p>
    <w:p w:rsidR="0013091E" w:rsidRDefault="0013091E" w:rsidP="0013091E">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13091E" w:rsidRPr="00431CCE" w:rsidRDefault="0013091E" w:rsidP="0013091E">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13091E" w:rsidRDefault="0013091E" w:rsidP="0013091E">
      <w:pPr>
        <w:suppressAutoHyphens/>
        <w:spacing w:after="120"/>
        <w:rPr>
          <w:rFonts w:ascii="Calibri" w:eastAsia="Times New Roman" w:hAnsi="Calibri" w:cs="Calibri"/>
          <w:szCs w:val="24"/>
          <w:lang w:eastAsia="el-GR"/>
        </w:rPr>
      </w:pPr>
    </w:p>
    <w:p w:rsidR="0013091E" w:rsidRPr="002749BE" w:rsidRDefault="0013091E" w:rsidP="0013091E">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13091E" w:rsidRDefault="0013091E" w:rsidP="0013091E">
      <w:pPr>
        <w:tabs>
          <w:tab w:val="left" w:pos="142"/>
          <w:tab w:val="left" w:pos="284"/>
        </w:tabs>
        <w:spacing w:after="120" w:line="360" w:lineRule="auto"/>
        <w:rPr>
          <w:rFonts w:ascii="Calibri" w:hAnsi="Calibri" w:cs="Calibri"/>
        </w:rPr>
        <w:sectPr w:rsidR="0013091E" w:rsidSect="00AE337A">
          <w:endnotePr>
            <w:numFmt w:val="decimal"/>
          </w:endnotePr>
          <w:pgSz w:w="11906" w:h="16838"/>
          <w:pgMar w:top="993" w:right="1797" w:bottom="1440" w:left="1797" w:header="709" w:footer="709" w:gutter="0"/>
          <w:cols w:space="708"/>
          <w:docGrid w:linePitch="360"/>
        </w:sectPr>
      </w:pPr>
    </w:p>
    <w:p w:rsidR="0013091E" w:rsidRDefault="0013091E" w:rsidP="0013091E">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13091E" w:rsidRDefault="0013091E" w:rsidP="0013091E">
      <w:pPr>
        <w:jc w:val="center"/>
        <w:rPr>
          <w:b/>
          <w:bCs/>
          <w:sz w:val="24"/>
        </w:rPr>
      </w:pPr>
    </w:p>
    <w:p w:rsidR="0013091E" w:rsidRPr="0042266E" w:rsidRDefault="0013091E" w:rsidP="0013091E">
      <w:pPr>
        <w:jc w:val="center"/>
      </w:pPr>
    </w:p>
    <w:p w:rsidR="0013091E" w:rsidRPr="0042266E" w:rsidRDefault="0013091E" w:rsidP="0013091E">
      <w:pPr>
        <w:jc w:val="center"/>
        <w:rPr>
          <w:bCs/>
        </w:rPr>
      </w:pPr>
      <w:bookmarkStart w:id="2" w:name="_Toc8396577"/>
      <w:r w:rsidRPr="005539FF">
        <w:rPr>
          <w:b/>
        </w:rPr>
        <w:t>ΠΙΝΑΚΑΣ των ΔΥΟ (2) ΚΥΡΙΟΤΕΡΩΝ ΑΝΤΙΣΤΟΙΧΩΝ ΥΛΟΠΟΙΗΜΕΝΩΝ ΕΡΓΩΝ της ……(επωνυμία προσφέροντα)…</w:t>
      </w:r>
      <w:bookmarkEnd w:id="2"/>
    </w:p>
    <w:p w:rsidR="0013091E" w:rsidRPr="0042266E" w:rsidRDefault="0013091E" w:rsidP="0013091E">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13091E" w:rsidRPr="00BD7F0B" w:rsidTr="00C02436">
        <w:trPr>
          <w:jc w:val="center"/>
        </w:trPr>
        <w:tc>
          <w:tcPr>
            <w:tcW w:w="689" w:type="dxa"/>
            <w:vAlign w:val="center"/>
          </w:tcPr>
          <w:p w:rsidR="0013091E" w:rsidRPr="00BD7F0B" w:rsidRDefault="0013091E" w:rsidP="00C02436">
            <w:pPr>
              <w:jc w:val="center"/>
              <w:rPr>
                <w:b/>
                <w:sz w:val="24"/>
              </w:rPr>
            </w:pPr>
            <w:r w:rsidRPr="00BD7F0B">
              <w:rPr>
                <w:b/>
                <w:sz w:val="24"/>
              </w:rPr>
              <w:t>α/α</w:t>
            </w:r>
          </w:p>
        </w:tc>
        <w:tc>
          <w:tcPr>
            <w:tcW w:w="3861" w:type="dxa"/>
            <w:vAlign w:val="center"/>
          </w:tcPr>
          <w:p w:rsidR="0013091E" w:rsidRPr="00BD7F0B" w:rsidRDefault="0013091E" w:rsidP="00C02436">
            <w:pPr>
              <w:jc w:val="center"/>
              <w:rPr>
                <w:b/>
                <w:sz w:val="24"/>
              </w:rPr>
            </w:pPr>
            <w:r w:rsidRPr="00BD7F0B">
              <w:rPr>
                <w:b/>
                <w:sz w:val="24"/>
              </w:rPr>
              <w:t>κύριος του έργου (αγοραστής)</w:t>
            </w:r>
          </w:p>
        </w:tc>
        <w:tc>
          <w:tcPr>
            <w:tcW w:w="1600" w:type="dxa"/>
            <w:vAlign w:val="center"/>
          </w:tcPr>
          <w:p w:rsidR="0013091E" w:rsidRPr="00BD7F0B" w:rsidRDefault="0013091E" w:rsidP="00C02436">
            <w:pPr>
              <w:jc w:val="center"/>
              <w:rPr>
                <w:b/>
                <w:sz w:val="24"/>
              </w:rPr>
            </w:pPr>
            <w:r w:rsidRPr="00BD7F0B">
              <w:rPr>
                <w:b/>
                <w:sz w:val="24"/>
              </w:rPr>
              <w:t>έτος εκτέλεσης</w:t>
            </w:r>
          </w:p>
        </w:tc>
        <w:tc>
          <w:tcPr>
            <w:tcW w:w="5349" w:type="dxa"/>
            <w:vAlign w:val="center"/>
          </w:tcPr>
          <w:p w:rsidR="0013091E" w:rsidRPr="00BD7F0B" w:rsidRDefault="0013091E" w:rsidP="00C02436">
            <w:pPr>
              <w:jc w:val="center"/>
              <w:rPr>
                <w:b/>
                <w:sz w:val="24"/>
              </w:rPr>
            </w:pPr>
            <w:r w:rsidRPr="00BD7F0B">
              <w:rPr>
                <w:b/>
                <w:sz w:val="24"/>
              </w:rPr>
              <w:t>Αντικείμενο σύμβασης</w:t>
            </w:r>
          </w:p>
        </w:tc>
        <w:tc>
          <w:tcPr>
            <w:tcW w:w="1603" w:type="dxa"/>
            <w:vAlign w:val="center"/>
          </w:tcPr>
          <w:p w:rsidR="0013091E" w:rsidRPr="00BD7F0B" w:rsidRDefault="0013091E" w:rsidP="00C02436">
            <w:pPr>
              <w:jc w:val="center"/>
              <w:rPr>
                <w:b/>
                <w:sz w:val="24"/>
              </w:rPr>
            </w:pPr>
            <w:r w:rsidRPr="00BD7F0B">
              <w:rPr>
                <w:b/>
                <w:sz w:val="24"/>
              </w:rPr>
              <w:t>Αξία σύμβασης</w:t>
            </w:r>
          </w:p>
        </w:tc>
        <w:tc>
          <w:tcPr>
            <w:tcW w:w="1458" w:type="dxa"/>
          </w:tcPr>
          <w:p w:rsidR="0013091E" w:rsidRPr="0042266E" w:rsidRDefault="0013091E" w:rsidP="00C02436">
            <w:pPr>
              <w:jc w:val="center"/>
              <w:rPr>
                <w:b/>
                <w:sz w:val="24"/>
              </w:rPr>
            </w:pPr>
            <w:r>
              <w:rPr>
                <w:b/>
                <w:sz w:val="24"/>
              </w:rPr>
              <w:t>Συνημμένο αποδεικτικό</w:t>
            </w:r>
          </w:p>
        </w:tc>
      </w:tr>
      <w:tr w:rsidR="0013091E" w:rsidRPr="00BD7F0B" w:rsidTr="00C02436">
        <w:trPr>
          <w:jc w:val="center"/>
        </w:trPr>
        <w:tc>
          <w:tcPr>
            <w:tcW w:w="689" w:type="dxa"/>
          </w:tcPr>
          <w:p w:rsidR="0013091E" w:rsidRPr="00BD7F0B" w:rsidRDefault="0013091E" w:rsidP="00C02436">
            <w:pPr>
              <w:rPr>
                <w:sz w:val="24"/>
              </w:rPr>
            </w:pPr>
            <w:r w:rsidRPr="00BD7F0B">
              <w:rPr>
                <w:sz w:val="24"/>
              </w:rPr>
              <w:t>1</w:t>
            </w:r>
          </w:p>
        </w:tc>
        <w:tc>
          <w:tcPr>
            <w:tcW w:w="3861" w:type="dxa"/>
          </w:tcPr>
          <w:p w:rsidR="0013091E" w:rsidRPr="00BD7F0B" w:rsidRDefault="0013091E" w:rsidP="00C02436">
            <w:pPr>
              <w:rPr>
                <w:sz w:val="24"/>
              </w:rPr>
            </w:pPr>
          </w:p>
        </w:tc>
        <w:tc>
          <w:tcPr>
            <w:tcW w:w="1600" w:type="dxa"/>
          </w:tcPr>
          <w:p w:rsidR="0013091E" w:rsidRPr="00BD7F0B" w:rsidRDefault="0013091E" w:rsidP="00C02436">
            <w:pPr>
              <w:rPr>
                <w:sz w:val="24"/>
              </w:rPr>
            </w:pPr>
          </w:p>
        </w:tc>
        <w:tc>
          <w:tcPr>
            <w:tcW w:w="5349" w:type="dxa"/>
          </w:tcPr>
          <w:p w:rsidR="0013091E" w:rsidRPr="00BD7F0B" w:rsidRDefault="0013091E" w:rsidP="00C02436">
            <w:pPr>
              <w:rPr>
                <w:sz w:val="24"/>
              </w:rPr>
            </w:pPr>
          </w:p>
        </w:tc>
        <w:tc>
          <w:tcPr>
            <w:tcW w:w="1603" w:type="dxa"/>
          </w:tcPr>
          <w:p w:rsidR="0013091E" w:rsidRPr="00BD7F0B" w:rsidRDefault="0013091E" w:rsidP="00C02436">
            <w:pPr>
              <w:rPr>
                <w:sz w:val="24"/>
              </w:rPr>
            </w:pPr>
          </w:p>
        </w:tc>
        <w:tc>
          <w:tcPr>
            <w:tcW w:w="1458" w:type="dxa"/>
          </w:tcPr>
          <w:p w:rsidR="0013091E" w:rsidRPr="00BD7F0B" w:rsidRDefault="0013091E" w:rsidP="00C02436">
            <w:pPr>
              <w:rPr>
                <w:sz w:val="24"/>
              </w:rPr>
            </w:pPr>
          </w:p>
        </w:tc>
      </w:tr>
      <w:tr w:rsidR="0013091E" w:rsidRPr="00BD7F0B" w:rsidTr="00C02436">
        <w:trPr>
          <w:jc w:val="center"/>
        </w:trPr>
        <w:tc>
          <w:tcPr>
            <w:tcW w:w="689" w:type="dxa"/>
          </w:tcPr>
          <w:p w:rsidR="0013091E" w:rsidRPr="00BD7F0B" w:rsidRDefault="0013091E" w:rsidP="00C02436">
            <w:pPr>
              <w:rPr>
                <w:sz w:val="24"/>
              </w:rPr>
            </w:pPr>
            <w:r>
              <w:rPr>
                <w:sz w:val="24"/>
              </w:rPr>
              <w:t>2</w:t>
            </w:r>
          </w:p>
        </w:tc>
        <w:tc>
          <w:tcPr>
            <w:tcW w:w="3861" w:type="dxa"/>
          </w:tcPr>
          <w:p w:rsidR="0013091E" w:rsidRPr="00BD7F0B" w:rsidRDefault="0013091E" w:rsidP="00C02436">
            <w:pPr>
              <w:rPr>
                <w:sz w:val="24"/>
              </w:rPr>
            </w:pPr>
          </w:p>
        </w:tc>
        <w:tc>
          <w:tcPr>
            <w:tcW w:w="1600" w:type="dxa"/>
          </w:tcPr>
          <w:p w:rsidR="0013091E" w:rsidRPr="00BD7F0B" w:rsidRDefault="0013091E" w:rsidP="00C02436">
            <w:pPr>
              <w:rPr>
                <w:sz w:val="24"/>
              </w:rPr>
            </w:pPr>
          </w:p>
        </w:tc>
        <w:tc>
          <w:tcPr>
            <w:tcW w:w="5349" w:type="dxa"/>
          </w:tcPr>
          <w:p w:rsidR="0013091E" w:rsidRPr="00BD7F0B" w:rsidRDefault="0013091E" w:rsidP="00C02436">
            <w:pPr>
              <w:rPr>
                <w:sz w:val="24"/>
              </w:rPr>
            </w:pPr>
          </w:p>
        </w:tc>
        <w:tc>
          <w:tcPr>
            <w:tcW w:w="1603" w:type="dxa"/>
          </w:tcPr>
          <w:p w:rsidR="0013091E" w:rsidRPr="00BD7F0B" w:rsidRDefault="0013091E" w:rsidP="00C02436">
            <w:pPr>
              <w:rPr>
                <w:sz w:val="24"/>
              </w:rPr>
            </w:pPr>
          </w:p>
        </w:tc>
        <w:tc>
          <w:tcPr>
            <w:tcW w:w="1458" w:type="dxa"/>
          </w:tcPr>
          <w:p w:rsidR="0013091E" w:rsidRPr="00BD7F0B" w:rsidRDefault="0013091E" w:rsidP="00C02436">
            <w:pPr>
              <w:rPr>
                <w:sz w:val="24"/>
              </w:rPr>
            </w:pPr>
          </w:p>
        </w:tc>
      </w:tr>
    </w:tbl>
    <w:p w:rsidR="0013091E" w:rsidRDefault="0013091E" w:rsidP="0013091E">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13091E" w:rsidRDefault="0013091E" w:rsidP="0013091E"/>
    <w:p w:rsidR="0013091E" w:rsidRDefault="0013091E" w:rsidP="0013091E">
      <w:pPr>
        <w:spacing w:after="120"/>
        <w:jc w:val="center"/>
        <w:rPr>
          <w:rFonts w:ascii="Calibri" w:hAnsi="Calibri" w:cs="Calibri"/>
          <w:b/>
          <w:bCs/>
          <w:sz w:val="28"/>
          <w:szCs w:val="32"/>
        </w:rPr>
        <w:sectPr w:rsidR="0013091E" w:rsidSect="00AE337A">
          <w:endnotePr>
            <w:numFmt w:val="decimal"/>
          </w:endnotePr>
          <w:pgSz w:w="16838" w:h="11906" w:orient="landscape"/>
          <w:pgMar w:top="1797" w:right="1440" w:bottom="1797" w:left="1440" w:header="709" w:footer="709" w:gutter="0"/>
          <w:cols w:space="708"/>
          <w:docGrid w:linePitch="360"/>
        </w:sectPr>
      </w:pPr>
    </w:p>
    <w:p w:rsidR="0013091E" w:rsidRPr="00821FDC" w:rsidRDefault="0013091E" w:rsidP="0013091E">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13091E" w:rsidRPr="00E45B24" w:rsidRDefault="0013091E" w:rsidP="0013091E">
      <w:pPr>
        <w:spacing w:after="120"/>
        <w:ind w:left="-709"/>
        <w:jc w:val="center"/>
        <w:rPr>
          <w:rFonts w:ascii="Calibri" w:hAnsi="Calibri" w:cs="Calibri"/>
          <w:b/>
          <w:bCs/>
          <w:sz w:val="28"/>
          <w:szCs w:val="32"/>
        </w:rPr>
      </w:pPr>
    </w:p>
    <w:p w:rsidR="0013091E" w:rsidRPr="00E45B24" w:rsidRDefault="0013091E" w:rsidP="0013091E">
      <w:pPr>
        <w:pStyle w:val="2"/>
        <w:numPr>
          <w:ilvl w:val="0"/>
          <w:numId w:val="0"/>
        </w:numPr>
        <w:spacing w:before="0"/>
        <w:ind w:left="-709"/>
        <w:jc w:val="center"/>
        <w:rPr>
          <w:rFonts w:ascii="Calibri" w:hAnsi="Calibri" w:cs="Calibri"/>
          <w:bCs w:val="0"/>
          <w:sz w:val="28"/>
          <w:szCs w:val="32"/>
        </w:rPr>
      </w:pPr>
      <w:bookmarkStart w:id="3" w:name="_Toc10539379"/>
      <w:bookmarkStart w:id="4" w:name="_Toc49238150"/>
      <w:r w:rsidRPr="00E45B24">
        <w:rPr>
          <w:rFonts w:ascii="Calibri" w:hAnsi="Calibri" w:cs="Calibri"/>
          <w:bCs w:val="0"/>
          <w:sz w:val="28"/>
          <w:szCs w:val="32"/>
        </w:rPr>
        <w:t>ΕΝΤΥΠΟ ΟΙΚΟΝΟΜΙΚΗΣ ΠΡΟΣΦΟΡΑΣ</w:t>
      </w:r>
      <w:bookmarkEnd w:id="3"/>
      <w:bookmarkEnd w:id="4"/>
    </w:p>
    <w:p w:rsidR="0013091E" w:rsidRPr="00E00EBA" w:rsidRDefault="0013091E" w:rsidP="0013091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13091E" w:rsidRPr="007928C4" w:rsidRDefault="0013091E" w:rsidP="0013091E">
      <w:pPr>
        <w:spacing w:after="120"/>
        <w:jc w:val="center"/>
        <w:rPr>
          <w:rFonts w:ascii="Calibri" w:hAnsi="Calibri" w:cs="Calibri"/>
          <w:bCs/>
        </w:rPr>
      </w:pPr>
      <w:r w:rsidRPr="007928C4">
        <w:rPr>
          <w:rFonts w:ascii="Calibri" w:hAnsi="Calibri" w:cs="Calibri"/>
          <w:bCs/>
        </w:rPr>
        <w:t>ΠΡΟΣ</w:t>
      </w:r>
    </w:p>
    <w:p w:rsidR="0013091E" w:rsidRPr="007928C4" w:rsidRDefault="0013091E" w:rsidP="0013091E">
      <w:pPr>
        <w:spacing w:after="120"/>
        <w:jc w:val="center"/>
        <w:rPr>
          <w:rFonts w:ascii="Calibri" w:hAnsi="Calibri" w:cs="Calibri"/>
          <w:bCs/>
        </w:rPr>
      </w:pPr>
      <w:r w:rsidRPr="007928C4">
        <w:rPr>
          <w:rFonts w:ascii="Calibri" w:hAnsi="Calibri" w:cs="Calibri"/>
          <w:bCs/>
        </w:rPr>
        <w:t>ΙΔΡΥΜΑ ΤΕΧΝΟΛΟΓΙΑΣ &amp; ΕΡΕΥΝΑΣ</w:t>
      </w:r>
    </w:p>
    <w:p w:rsidR="0013091E" w:rsidRPr="007928C4" w:rsidRDefault="0013091E" w:rsidP="0013091E">
      <w:pPr>
        <w:tabs>
          <w:tab w:val="left" w:pos="993"/>
        </w:tabs>
        <w:ind w:right="-340"/>
        <w:jc w:val="center"/>
        <w:rPr>
          <w:b/>
        </w:rPr>
      </w:pPr>
      <w:r w:rsidRPr="007928C4">
        <w:rPr>
          <w:b/>
          <w:bCs/>
          <w:i/>
        </w:rPr>
        <w:t>ΘΕΜΑ:</w:t>
      </w:r>
      <w:r w:rsidRPr="007928C4">
        <w:rPr>
          <w:b/>
          <w:bCs/>
          <w:i/>
        </w:rPr>
        <w:tab/>
        <w:t xml:space="preserve">Συνοπτικός διαγωνισμός για </w:t>
      </w:r>
      <w:r w:rsidRPr="007928C4">
        <w:rPr>
          <w:b/>
        </w:rPr>
        <w:t>την ανάδειξη αναδόχου για το έργο</w:t>
      </w:r>
    </w:p>
    <w:p w:rsidR="0013091E" w:rsidRPr="007928C4" w:rsidRDefault="0013091E" w:rsidP="0013091E">
      <w:pPr>
        <w:tabs>
          <w:tab w:val="left" w:pos="993"/>
        </w:tabs>
        <w:ind w:left="720" w:right="-340"/>
        <w:jc w:val="center"/>
        <w:rPr>
          <w:b/>
        </w:rPr>
      </w:pPr>
      <w:r w:rsidRPr="007928C4">
        <w:rPr>
          <w:rFonts w:ascii="Calibri" w:hAnsi="Calibri" w:cs="Calibri"/>
          <w:b/>
          <w:bCs/>
        </w:rPr>
        <w:t>«</w:t>
      </w:r>
      <w:r w:rsidRPr="007928C4">
        <w:rPr>
          <w:rFonts w:ascii="Calibri" w:hAnsi="Calibri" w:cs="Calibri"/>
          <w:b/>
          <w:bCs/>
          <w:i/>
          <w:iCs/>
          <w:color w:val="000000"/>
        </w:rPr>
        <w:t xml:space="preserve">Προμήθεια αντιδραστηρίων απομόνωσης και </w:t>
      </w:r>
      <w:proofErr w:type="spellStart"/>
      <w:r w:rsidRPr="007928C4">
        <w:rPr>
          <w:rFonts w:ascii="Calibri" w:hAnsi="Calibri" w:cs="Calibri"/>
          <w:b/>
          <w:bCs/>
          <w:i/>
          <w:iCs/>
          <w:color w:val="000000"/>
        </w:rPr>
        <w:t>αλληλούχησης</w:t>
      </w:r>
      <w:proofErr w:type="spellEnd"/>
      <w:r w:rsidRPr="007928C4">
        <w:rPr>
          <w:rFonts w:ascii="Calibri" w:hAnsi="Calibri" w:cs="Calibri"/>
          <w:b/>
          <w:bCs/>
          <w:i/>
          <w:iCs/>
          <w:color w:val="000000"/>
        </w:rPr>
        <w:t xml:space="preserve"> SARS-CoV-2</w:t>
      </w:r>
      <w:r w:rsidRPr="007928C4">
        <w:rPr>
          <w:b/>
        </w:rPr>
        <w:t>»</w:t>
      </w:r>
    </w:p>
    <w:p w:rsidR="0013091E" w:rsidRPr="007928C4" w:rsidRDefault="0013091E" w:rsidP="0013091E">
      <w:pPr>
        <w:spacing w:after="240"/>
        <w:jc w:val="center"/>
        <w:rPr>
          <w:b/>
          <w:bCs/>
          <w:i/>
          <w:u w:val="single"/>
        </w:rPr>
      </w:pPr>
      <w:proofErr w:type="spellStart"/>
      <w:r w:rsidRPr="007928C4">
        <w:rPr>
          <w:b/>
          <w:bCs/>
          <w:i/>
          <w:u w:val="single"/>
        </w:rPr>
        <w:t>Αρ</w:t>
      </w:r>
      <w:proofErr w:type="spellEnd"/>
      <w:r w:rsidRPr="007928C4">
        <w:rPr>
          <w:b/>
          <w:bCs/>
          <w:i/>
          <w:u w:val="single"/>
        </w:rPr>
        <w:t>. Διακήρυξης : ……/……...2020</w:t>
      </w: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13091E" w:rsidRPr="00E64ABD" w:rsidTr="00C0243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13091E" w:rsidRDefault="0013091E" w:rsidP="00C02436">
            <w:pPr>
              <w:jc w:val="center"/>
              <w:rPr>
                <w:rFonts w:eastAsia="MS Mincho" w:cstheme="minorHAnsi"/>
                <w:bCs/>
                <w:color w:val="000000"/>
                <w:lang w:eastAsia="ja-JP"/>
              </w:rPr>
            </w:pPr>
            <w:r w:rsidRPr="00E64ABD">
              <w:rPr>
                <w:rFonts w:eastAsia="MS Mincho" w:cstheme="minorHAnsi"/>
                <w:bCs/>
                <w:color w:val="000000"/>
                <w:lang w:eastAsia="ja-JP"/>
              </w:rPr>
              <w:t>Είδος</w:t>
            </w:r>
          </w:p>
          <w:p w:rsidR="0013091E" w:rsidRPr="00E64ABD" w:rsidRDefault="0013091E" w:rsidP="00C02436">
            <w:pPr>
              <w:jc w:val="center"/>
              <w:rPr>
                <w:rFonts w:eastAsia="MS Mincho" w:cstheme="minorHAnsi"/>
                <w:bCs/>
                <w:color w:val="000000"/>
                <w:lang w:eastAsia="ja-JP"/>
              </w:rPr>
            </w:pPr>
            <w:r>
              <w:rPr>
                <w:rFonts w:eastAsia="MS Mincho" w:cstheme="minorHAnsi"/>
                <w:bCs/>
                <w:color w:val="000000"/>
                <w:lang w:eastAsia="ja-JP"/>
              </w:rPr>
              <w:t>(κωδικός κατασκευαστή και κωδικός τιμολόγησης)</w:t>
            </w:r>
          </w:p>
        </w:tc>
        <w:tc>
          <w:tcPr>
            <w:tcW w:w="992"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13091E" w:rsidRPr="00E64ABD" w:rsidRDefault="0013091E" w:rsidP="00C02436">
            <w:pPr>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13091E" w:rsidRPr="00E64ABD" w:rsidRDefault="0013091E" w:rsidP="00C02436">
            <w:pPr>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13091E" w:rsidRPr="00E64ABD" w:rsidRDefault="0013091E" w:rsidP="00C02436">
            <w:pPr>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13091E" w:rsidRPr="00E64ABD" w:rsidRDefault="0013091E" w:rsidP="00C02436">
            <w:pPr>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13091E" w:rsidRPr="00E64ABD" w:rsidTr="00C02436">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13091E" w:rsidRPr="00E64ABD" w:rsidRDefault="0013091E" w:rsidP="0013091E">
            <w:pPr>
              <w:pStyle w:val="af3"/>
              <w:numPr>
                <w:ilvl w:val="0"/>
                <w:numId w:val="43"/>
              </w:numPr>
              <w:ind w:left="455" w:right="113"/>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13091E" w:rsidRPr="00E64ABD" w:rsidRDefault="0013091E" w:rsidP="00C02436">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13091E" w:rsidRPr="00E64ABD" w:rsidRDefault="0013091E" w:rsidP="00C02436">
            <w:pPr>
              <w:jc w:val="left"/>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13091E" w:rsidRPr="00E64ABD" w:rsidRDefault="0013091E" w:rsidP="00C02436">
            <w:pPr>
              <w:jc w:val="left"/>
              <w:rPr>
                <w:rFonts w:eastAsia="MS Mincho" w:cstheme="minorHAnsi"/>
                <w:color w:val="000000"/>
                <w:lang w:eastAsia="ja-JP"/>
              </w:rPr>
            </w:pPr>
          </w:p>
        </w:tc>
      </w:tr>
      <w:tr w:rsidR="0013091E" w:rsidRPr="00E64ABD" w:rsidTr="00C0243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13091E">
            <w:pPr>
              <w:pStyle w:val="af3"/>
              <w:numPr>
                <w:ilvl w:val="0"/>
                <w:numId w:val="43"/>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r>
      <w:tr w:rsidR="0013091E" w:rsidRPr="00E64ABD" w:rsidTr="00C0243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13091E">
            <w:pPr>
              <w:pStyle w:val="af3"/>
              <w:numPr>
                <w:ilvl w:val="0"/>
                <w:numId w:val="43"/>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r>
      <w:tr w:rsidR="0013091E" w:rsidRPr="00E64ABD" w:rsidTr="00C0243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color w:val="000000"/>
                <w:lang w:eastAsia="ja-JP"/>
              </w:rPr>
            </w:pPr>
          </w:p>
        </w:tc>
      </w:tr>
      <w:tr w:rsidR="0013091E" w:rsidRPr="00E64ABD" w:rsidTr="00C0243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3091E" w:rsidRPr="00E64ABD" w:rsidRDefault="0013091E" w:rsidP="00C02436">
            <w:pPr>
              <w:tabs>
                <w:tab w:val="left" w:pos="993"/>
              </w:tabs>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3091E" w:rsidRPr="00E64ABD" w:rsidRDefault="0013091E" w:rsidP="00C02436">
            <w:pPr>
              <w:jc w:val="left"/>
              <w:rPr>
                <w:rFonts w:eastAsia="MS Mincho" w:cstheme="minorHAnsi"/>
                <w:b/>
                <w:color w:val="000000"/>
                <w:sz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91E" w:rsidRPr="00E64ABD" w:rsidRDefault="0013091E" w:rsidP="00C02436">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13091E" w:rsidRPr="00E64ABD" w:rsidRDefault="0013091E" w:rsidP="00C02436">
            <w:pPr>
              <w:jc w:val="left"/>
              <w:rPr>
                <w:rFonts w:eastAsia="MS Mincho" w:cstheme="minorHAnsi"/>
                <w:b/>
                <w:color w:val="000000"/>
                <w:sz w:val="24"/>
                <w:lang w:eastAsia="ja-JP"/>
              </w:rPr>
            </w:pPr>
            <w:r w:rsidRPr="00E64ABD">
              <w:rPr>
                <w:rFonts w:eastAsia="MS Mincho" w:cstheme="minorHAnsi"/>
                <w:b/>
                <w:color w:val="000000"/>
                <w:sz w:val="24"/>
                <w:lang w:eastAsia="ja-JP"/>
              </w:rPr>
              <w:t>…………….</w:t>
            </w:r>
          </w:p>
        </w:tc>
      </w:tr>
    </w:tbl>
    <w:p w:rsidR="0013091E" w:rsidRPr="00CD4F71" w:rsidRDefault="0013091E" w:rsidP="0013091E">
      <w:pPr>
        <w:jc w:val="center"/>
      </w:pPr>
      <w:r w:rsidRPr="00F9062F">
        <w:t xml:space="preserve">Η προσφορά ισχύει για </w:t>
      </w:r>
      <w:r>
        <w:rPr>
          <w:b/>
        </w:rPr>
        <w:t>τέσσερ</w:t>
      </w:r>
      <w:r w:rsidRPr="00F9062F">
        <w:rPr>
          <w:b/>
        </w:rPr>
        <w:t>ις (4)</w:t>
      </w:r>
      <w:r w:rsidRPr="00F9062F">
        <w:t xml:space="preserve"> μήνες.</w:t>
      </w:r>
    </w:p>
    <w:p w:rsidR="0013091E" w:rsidRPr="00CD4F71" w:rsidRDefault="0013091E" w:rsidP="0013091E">
      <w:pPr>
        <w:spacing w:before="0"/>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3091E" w:rsidRDefault="0013091E" w:rsidP="0013091E">
      <w:pPr>
        <w:spacing w:before="0" w:after="200" w:line="276" w:lineRule="auto"/>
        <w:jc w:val="center"/>
        <w:rPr>
          <w:rFonts w:cstheme="minorHAnsi"/>
        </w:rPr>
        <w:sectPr w:rsidR="0013091E" w:rsidSect="00262FAE">
          <w:endnotePr>
            <w:numFmt w:val="decimal"/>
          </w:endnotePr>
          <w:pgSz w:w="16838" w:h="11906" w:orient="landscape"/>
          <w:pgMar w:top="1797"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13091E" w:rsidRDefault="0013091E" w:rsidP="0013091E">
      <w:pPr>
        <w:spacing w:before="0" w:after="200" w:line="276" w:lineRule="auto"/>
        <w:jc w:val="center"/>
        <w:rPr>
          <w:rFonts w:cstheme="minorHAnsi"/>
        </w:rPr>
      </w:pPr>
    </w:p>
    <w:p w:rsidR="0013091E" w:rsidRPr="00CD4F71" w:rsidRDefault="0013091E" w:rsidP="0013091E">
      <w:pPr>
        <w:spacing w:after="120"/>
        <w:jc w:val="center"/>
        <w:rPr>
          <w:rFonts w:ascii="Calibri" w:hAnsi="Calibri" w:cs="Calibri"/>
          <w:b/>
          <w:bCs/>
          <w:sz w:val="28"/>
          <w:szCs w:val="32"/>
        </w:rPr>
      </w:pPr>
      <w:r>
        <w:rPr>
          <w:rFonts w:ascii="Calibri" w:hAnsi="Calibri" w:cs="Calibri"/>
          <w:b/>
          <w:bCs/>
          <w:sz w:val="28"/>
          <w:szCs w:val="32"/>
        </w:rPr>
        <w:t>ΥΠΟΔΕΙΓΜΑ 4</w:t>
      </w:r>
    </w:p>
    <w:p w:rsidR="0013091E" w:rsidRPr="001703DD" w:rsidRDefault="0013091E" w:rsidP="0013091E">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13091E" w:rsidRPr="00281BEC" w:rsidRDefault="0013091E" w:rsidP="0013091E">
      <w:r>
        <w:t>………………………..(Εκδότης)</w:t>
      </w:r>
    </w:p>
    <w:p w:rsidR="0013091E" w:rsidRPr="00281BEC" w:rsidRDefault="0013091E" w:rsidP="0013091E">
      <w:r w:rsidRPr="00281BEC">
        <w:t>ΠΡΟΣ</w:t>
      </w:r>
    </w:p>
    <w:p w:rsidR="0013091E" w:rsidRDefault="0013091E" w:rsidP="0013091E">
      <w:r w:rsidRPr="00C45D48">
        <w:t>Το ΙΔΡΥΜΑ ΤΕΧΝΟΛΟΓΙΑΣ ΚΑΙ ΕΡΕΥΝΑΣ</w:t>
      </w:r>
    </w:p>
    <w:p w:rsidR="0013091E" w:rsidRDefault="0013091E" w:rsidP="0013091E">
      <w:r>
        <w:t>Ν. Πλαστήρα 100</w:t>
      </w:r>
    </w:p>
    <w:p w:rsidR="0013091E" w:rsidRDefault="0013091E" w:rsidP="0013091E">
      <w:r>
        <w:t xml:space="preserve">Βασιλικά </w:t>
      </w:r>
      <w:proofErr w:type="spellStart"/>
      <w:r>
        <w:t>Βουτών</w:t>
      </w:r>
      <w:proofErr w:type="spellEnd"/>
      <w:r>
        <w:t xml:space="preserve"> Ηρακλείου Κρήτης</w:t>
      </w:r>
    </w:p>
    <w:p w:rsidR="0013091E" w:rsidRPr="008C4F16" w:rsidRDefault="0013091E" w:rsidP="0013091E">
      <w:pPr>
        <w:jc w:val="right"/>
        <w:rPr>
          <w:rFonts w:cstheme="minorHAnsi"/>
        </w:rPr>
      </w:pPr>
      <w:r w:rsidRPr="008C4F16">
        <w:rPr>
          <w:rFonts w:cstheme="minorHAnsi"/>
        </w:rPr>
        <w:t>……….(ημερομηνία)</w:t>
      </w:r>
    </w:p>
    <w:p w:rsidR="0013091E" w:rsidRPr="00C45D48" w:rsidRDefault="0013091E" w:rsidP="0013091E">
      <w:pPr>
        <w:jc w:val="center"/>
      </w:pPr>
      <w:r>
        <w:t>ΕΓΓΥΗΤΙΚΗ</w:t>
      </w:r>
      <w:r w:rsidRPr="00C45D48">
        <w:t xml:space="preserve"> ΕΠΙΣΤΟΛΗ ΥΠ’ ΑΡΙΘΜΟΝ ...</w:t>
      </w:r>
      <w:r>
        <w:t>..</w:t>
      </w:r>
      <w:r w:rsidRPr="00C45D48">
        <w:t xml:space="preserve">. ΓΙΑ ΠΟΣΟ </w:t>
      </w:r>
      <w:r>
        <w:t>……………..</w:t>
      </w:r>
      <w:r w:rsidRPr="00C45D48">
        <w:t>ΕΥΡΩ.</w:t>
      </w:r>
    </w:p>
    <w:p w:rsidR="0013091E" w:rsidRPr="007928C4" w:rsidRDefault="0013091E" w:rsidP="0013091E">
      <w:pPr>
        <w:pStyle w:val="af3"/>
        <w:numPr>
          <w:ilvl w:val="0"/>
          <w:numId w:val="42"/>
        </w:numPr>
        <w:tabs>
          <w:tab w:val="left" w:pos="1701"/>
        </w:tabs>
        <w:ind w:left="142" w:right="90"/>
        <w:rPr>
          <w:rFonts w:cstheme="minorHAnsi"/>
          <w:bCs/>
        </w:rPr>
      </w:pPr>
      <w:r w:rsidRPr="007928C4">
        <w:rPr>
          <w:rFonts w:cstheme="minorHAnsi"/>
        </w:rPr>
        <w:t xml:space="preserve">Με την επιστολή αυτή σας γνωστοποιούμε ότι εγγυόμαστε ρητά, ανέκκλητα και ανεπιφύλακτα, </w:t>
      </w:r>
      <w:proofErr w:type="spellStart"/>
      <w:r w:rsidRPr="007928C4">
        <w:rPr>
          <w:rFonts w:cstheme="minorHAnsi"/>
        </w:rPr>
        <w:t>ευθυνόμενοι</w:t>
      </w:r>
      <w:proofErr w:type="spellEnd"/>
      <w:r w:rsidRPr="007928C4">
        <w:rPr>
          <w:rFonts w:cstheme="minorHAnsi"/>
        </w:rPr>
        <w:t xml:space="preserve"> απέναντι σας εις ολόκληρο και ως </w:t>
      </w:r>
      <w:proofErr w:type="spellStart"/>
      <w:r w:rsidRPr="007928C4">
        <w:rPr>
          <w:rFonts w:cstheme="minorHAnsi"/>
        </w:rPr>
        <w:t>αυτοφειλέτες</w:t>
      </w:r>
      <w:proofErr w:type="spellEnd"/>
      <w:r w:rsidRPr="007928C4">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7928C4">
        <w:rPr>
          <w:rFonts w:cstheme="minorHAnsi"/>
        </w:rPr>
        <w:t>Πρωτ</w:t>
      </w:r>
      <w:proofErr w:type="spellEnd"/>
      <w:r w:rsidRPr="007928C4">
        <w:rPr>
          <w:rFonts w:cstheme="minorHAnsi"/>
        </w:rPr>
        <w:t xml:space="preserve">. Διακήρυξης-ημερομηνία </w:t>
      </w:r>
      <w:r w:rsidRPr="007928C4">
        <w:t>και καταληκτική ημερομηνία</w:t>
      </w:r>
      <w:r w:rsidRPr="007928C4">
        <w:rPr>
          <w:rFonts w:cstheme="minorHAnsi"/>
        </w:rPr>
        <w:t xml:space="preserve"> </w:t>
      </w:r>
      <w:r w:rsidRPr="007928C4">
        <w:t>υποβολής προσφορών</w:t>
      </w:r>
      <w:r w:rsidRPr="007928C4">
        <w:rPr>
          <w:rFonts w:cstheme="minorHAnsi"/>
        </w:rPr>
        <w:t xml:space="preserve">) μεταξύ του Ιδρύματος Τεχνολογίας και Έρευνας και της ................., στο πλαίσιο του έργου </w:t>
      </w:r>
      <w:r w:rsidRPr="007928C4">
        <w:rPr>
          <w:rFonts w:ascii="Calibri" w:hAnsi="Calibri" w:cs="Calibri"/>
          <w:b/>
          <w:bCs/>
        </w:rPr>
        <w:t>«</w:t>
      </w:r>
      <w:r w:rsidRPr="007928C4">
        <w:rPr>
          <w:rFonts w:ascii="Calibri" w:hAnsi="Calibri" w:cs="Calibri"/>
          <w:b/>
          <w:bCs/>
          <w:i/>
          <w:iCs/>
          <w:color w:val="000000"/>
        </w:rPr>
        <w:t xml:space="preserve">Προμήθεια αντιδραστηρίων απομόνωσης και </w:t>
      </w:r>
      <w:proofErr w:type="spellStart"/>
      <w:r w:rsidRPr="007928C4">
        <w:rPr>
          <w:rFonts w:ascii="Calibri" w:hAnsi="Calibri" w:cs="Calibri"/>
          <w:b/>
          <w:bCs/>
          <w:i/>
          <w:iCs/>
          <w:color w:val="000000"/>
        </w:rPr>
        <w:t>αλληλούχησης</w:t>
      </w:r>
      <w:proofErr w:type="spellEnd"/>
      <w:r w:rsidRPr="007928C4">
        <w:rPr>
          <w:rFonts w:ascii="Calibri" w:hAnsi="Calibri" w:cs="Calibri"/>
          <w:b/>
          <w:bCs/>
          <w:i/>
          <w:iCs/>
          <w:color w:val="000000"/>
        </w:rPr>
        <w:t xml:space="preserve"> SARS-CoV-2</w:t>
      </w:r>
      <w:r w:rsidRPr="007928C4">
        <w:rPr>
          <w:b/>
        </w:rPr>
        <w:t>»</w:t>
      </w:r>
      <w:r w:rsidRPr="007928C4">
        <w:rPr>
          <w:rFonts w:ascii="Calibri" w:hAnsi="Calibri" w:cs="Calibri"/>
          <w:b/>
          <w:bCs/>
          <w:i/>
          <w:iCs/>
          <w:color w:val="000000"/>
        </w:rPr>
        <w:t xml:space="preserve"> -</w:t>
      </w:r>
      <w:r w:rsidRPr="007928C4">
        <w:rPr>
          <w:b/>
        </w:rPr>
        <w:t>Τμήμα ………………………..</w:t>
      </w:r>
      <w:r w:rsidRPr="007928C4">
        <w:rPr>
          <w:rFonts w:cstheme="minorHAnsi"/>
          <w:b/>
          <w:bCs/>
          <w:i/>
        </w:rPr>
        <w:t xml:space="preserve"> </w:t>
      </w:r>
      <w:r w:rsidRPr="007928C4">
        <w:rPr>
          <w:b/>
        </w:rPr>
        <w:t>»</w:t>
      </w:r>
      <w:r w:rsidRPr="007928C4">
        <w:rPr>
          <w:rFonts w:cstheme="minorHAnsi"/>
          <w:b/>
        </w:rPr>
        <w:t>.</w:t>
      </w:r>
    </w:p>
    <w:p w:rsidR="0013091E" w:rsidRPr="003D71DF" w:rsidRDefault="0013091E" w:rsidP="0013091E">
      <w:pPr>
        <w:pStyle w:val="af3"/>
        <w:numPr>
          <w:ilvl w:val="0"/>
          <w:numId w:val="42"/>
        </w:numPr>
        <w:tabs>
          <w:tab w:val="left" w:pos="1701"/>
        </w:tabs>
        <w:ind w:left="142" w:right="90"/>
        <w:rPr>
          <w:rFonts w:cstheme="minorHAnsi"/>
        </w:rPr>
      </w:pPr>
      <w:r w:rsidRPr="003D71D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3091E" w:rsidRPr="003D71DF" w:rsidRDefault="0013091E" w:rsidP="0013091E">
      <w:pPr>
        <w:pStyle w:val="af3"/>
        <w:numPr>
          <w:ilvl w:val="0"/>
          <w:numId w:val="42"/>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13091E" w:rsidRPr="003D71DF" w:rsidRDefault="0013091E" w:rsidP="0013091E">
      <w:pPr>
        <w:pStyle w:val="af3"/>
        <w:numPr>
          <w:ilvl w:val="0"/>
          <w:numId w:val="42"/>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3091E" w:rsidRPr="00D968D6" w:rsidRDefault="0013091E" w:rsidP="0013091E">
      <w:pPr>
        <w:pStyle w:val="af3"/>
        <w:numPr>
          <w:ilvl w:val="0"/>
          <w:numId w:val="42"/>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13091E" w:rsidRPr="003D71DF" w:rsidRDefault="0013091E" w:rsidP="0013091E">
      <w:pPr>
        <w:pStyle w:val="af3"/>
        <w:numPr>
          <w:ilvl w:val="0"/>
          <w:numId w:val="42"/>
        </w:numPr>
        <w:tabs>
          <w:tab w:val="left" w:pos="1701"/>
        </w:tabs>
        <w:ind w:left="142" w:right="90"/>
        <w:rPr>
          <w:rFonts w:cstheme="minorHAnsi"/>
        </w:rPr>
      </w:pPr>
      <w:proofErr w:type="spellStart"/>
      <w:r w:rsidRPr="003D71DF">
        <w:rPr>
          <w:rFonts w:cstheme="minorHAnsi"/>
        </w:rPr>
        <w:t>Βεβαιούμε</w:t>
      </w:r>
      <w:proofErr w:type="spellEnd"/>
      <w:r w:rsidRPr="003D71D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3091E" w:rsidRDefault="0013091E" w:rsidP="0013091E">
      <w:pPr>
        <w:pStyle w:val="1"/>
        <w:numPr>
          <w:ilvl w:val="0"/>
          <w:numId w:val="0"/>
        </w:numPr>
        <w:rPr>
          <w:color w:val="FF0000"/>
          <w:sz w:val="28"/>
          <w:szCs w:val="28"/>
        </w:rPr>
        <w:sectPr w:rsidR="0013091E" w:rsidSect="009E31F1">
          <w:endnotePr>
            <w:numFmt w:val="decimal"/>
          </w:endnotePr>
          <w:pgSz w:w="11906" w:h="16838"/>
          <w:pgMar w:top="1440" w:right="1797" w:bottom="1440" w:left="1797" w:header="709" w:footer="709" w:gutter="0"/>
          <w:cols w:space="708"/>
          <w:docGrid w:linePitch="360"/>
        </w:sectPr>
      </w:pPr>
    </w:p>
    <w:p w:rsidR="0013091E" w:rsidRPr="00EE4FCE" w:rsidRDefault="0013091E" w:rsidP="0013091E">
      <w:pPr>
        <w:pStyle w:val="1"/>
        <w:numPr>
          <w:ilvl w:val="0"/>
          <w:numId w:val="0"/>
        </w:numPr>
        <w:rPr>
          <w:color w:val="FF0000"/>
          <w:sz w:val="28"/>
          <w:szCs w:val="28"/>
        </w:rPr>
      </w:pPr>
      <w:bookmarkStart w:id="5" w:name="_Toc49238151"/>
      <w:r w:rsidRPr="00EE4FCE">
        <w:rPr>
          <w:color w:val="FF0000"/>
          <w:sz w:val="28"/>
          <w:szCs w:val="28"/>
        </w:rPr>
        <w:lastRenderedPageBreak/>
        <w:t>ΠΑΡΑΡΤΗΜΑ ΙΙΙ: ΤΥΠΟΠΟΙΗΜΕΝΟ ΕΝΤΥΠΟ ΥΠΕΥΘΥΝΗΣ ΔΗΛΩΣΗΣ (TEΥΔ)</w:t>
      </w:r>
      <w:bookmarkEnd w:id="5"/>
    </w:p>
    <w:p w:rsidR="0013091E" w:rsidRPr="00E45B24" w:rsidRDefault="0013091E" w:rsidP="0013091E">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13091E" w:rsidRPr="00E45B24" w:rsidRDefault="0013091E" w:rsidP="0013091E">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13091E" w:rsidRPr="00E45B24" w:rsidRDefault="0013091E" w:rsidP="0013091E">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13091E" w:rsidRPr="00E45B24" w:rsidRDefault="0013091E" w:rsidP="0013091E">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13091E" w:rsidRPr="006043CF" w:rsidRDefault="0013091E" w:rsidP="0013091E">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13091E" w:rsidTr="00C02436">
        <w:trPr>
          <w:jc w:val="center"/>
        </w:trPr>
        <w:tc>
          <w:tcPr>
            <w:tcW w:w="9355" w:type="dxa"/>
            <w:shd w:val="clear" w:color="auto" w:fill="B2B2B2"/>
          </w:tcPr>
          <w:p w:rsidR="0013091E" w:rsidRPr="007928C4" w:rsidRDefault="0013091E" w:rsidP="00C02436">
            <w:pPr>
              <w:rPr>
                <w:rFonts w:cstheme="minorHAnsi"/>
              </w:rPr>
            </w:pPr>
            <w:r w:rsidRPr="007928C4">
              <w:rPr>
                <w:rFonts w:cstheme="minorHAnsi"/>
                <w:b/>
                <w:bCs/>
              </w:rPr>
              <w:t>Α: Ονομασία, διεύθυνση και στοιχεία επικοινωνίας της αναθέτουσας αρχής (</w:t>
            </w:r>
            <w:proofErr w:type="spellStart"/>
            <w:r w:rsidRPr="007928C4">
              <w:rPr>
                <w:rFonts w:cstheme="minorHAnsi"/>
                <w:b/>
                <w:bCs/>
              </w:rPr>
              <w:t>αα</w:t>
            </w:r>
            <w:proofErr w:type="spellEnd"/>
            <w:r w:rsidRPr="007928C4">
              <w:rPr>
                <w:rFonts w:cstheme="minorHAnsi"/>
                <w:b/>
                <w:bCs/>
              </w:rPr>
              <w:t>)/ αναθέτοντα φορέα (</w:t>
            </w:r>
            <w:proofErr w:type="spellStart"/>
            <w:r w:rsidRPr="007928C4">
              <w:rPr>
                <w:rFonts w:cstheme="minorHAnsi"/>
                <w:b/>
                <w:bCs/>
              </w:rPr>
              <w:t>αφ</w:t>
            </w:r>
            <w:proofErr w:type="spellEnd"/>
            <w:r w:rsidRPr="007928C4">
              <w:rPr>
                <w:rFonts w:cstheme="minorHAnsi"/>
                <w:b/>
                <w:bCs/>
              </w:rPr>
              <w:t>)</w:t>
            </w:r>
          </w:p>
          <w:p w:rsidR="0013091E" w:rsidRPr="007928C4" w:rsidRDefault="0013091E" w:rsidP="00C02436">
            <w:pPr>
              <w:tabs>
                <w:tab w:val="left" w:pos="0"/>
              </w:tabs>
              <w:spacing w:before="0" w:line="260" w:lineRule="exact"/>
              <w:ind w:right="-340"/>
              <w:rPr>
                <w:rFonts w:cstheme="minorHAnsi"/>
                <w:b/>
                <w:iCs/>
              </w:rPr>
            </w:pPr>
            <w:r w:rsidRPr="007928C4">
              <w:rPr>
                <w:rFonts w:cstheme="minorHAnsi"/>
              </w:rPr>
              <w:t xml:space="preserve">- Ονομασία: </w:t>
            </w:r>
            <w:r w:rsidRPr="007928C4">
              <w:rPr>
                <w:rFonts w:cstheme="minorHAnsi"/>
                <w:b/>
                <w:iCs/>
              </w:rPr>
              <w:t>ΙΔΡΥΜΑ ΤΕΧΝΟΛΟΓΙΑΣ ΚΑΙ ΕΡΕΥΝΑΣ</w:t>
            </w:r>
          </w:p>
          <w:p w:rsidR="0013091E" w:rsidRPr="007928C4" w:rsidRDefault="0013091E" w:rsidP="00C02436">
            <w:pPr>
              <w:rPr>
                <w:rFonts w:cstheme="minorHAnsi"/>
              </w:rPr>
            </w:pPr>
            <w:r w:rsidRPr="007928C4">
              <w:rPr>
                <w:rFonts w:cstheme="minorHAnsi"/>
              </w:rPr>
              <w:t xml:space="preserve">- Κωδικός Αναθέτουσας Αρχής / Αναθέτοντα Φορέα ΚΗΜΔΗΣ : </w:t>
            </w:r>
            <w:r w:rsidRPr="007928C4">
              <w:rPr>
                <w:rFonts w:cstheme="minorHAnsi"/>
                <w:b/>
              </w:rPr>
              <w:t>99221065</w:t>
            </w:r>
            <w:r w:rsidRPr="007928C4">
              <w:rPr>
                <w:rFonts w:cstheme="minorHAnsi"/>
              </w:rPr>
              <w:t xml:space="preserve"> </w:t>
            </w:r>
          </w:p>
          <w:p w:rsidR="0013091E" w:rsidRPr="007928C4" w:rsidRDefault="0013091E" w:rsidP="00C02436">
            <w:pPr>
              <w:tabs>
                <w:tab w:val="left" w:pos="1702"/>
                <w:tab w:val="right" w:pos="8080"/>
              </w:tabs>
              <w:ind w:right="57"/>
              <w:rPr>
                <w:rFonts w:cstheme="minorHAnsi"/>
                <w:b/>
              </w:rPr>
            </w:pPr>
            <w:r w:rsidRPr="007928C4">
              <w:rPr>
                <w:rFonts w:cstheme="minorHAnsi"/>
              </w:rPr>
              <w:t xml:space="preserve">- Ταχυδρομική διεύθυνση / Πόλη / </w:t>
            </w:r>
            <w:proofErr w:type="spellStart"/>
            <w:r w:rsidRPr="007928C4">
              <w:rPr>
                <w:rFonts w:cstheme="minorHAnsi"/>
              </w:rPr>
              <w:t>Ταχ</w:t>
            </w:r>
            <w:proofErr w:type="spellEnd"/>
            <w:r w:rsidRPr="007928C4">
              <w:rPr>
                <w:rFonts w:cstheme="minorHAnsi"/>
              </w:rPr>
              <w:t xml:space="preserve">. Κωδικός: </w:t>
            </w:r>
            <w:r w:rsidRPr="007928C4">
              <w:rPr>
                <w:rFonts w:cstheme="minorHAnsi"/>
                <w:b/>
              </w:rPr>
              <w:t>Ν. ΠΛΑΣΤΗΡΑ 100, ΒΑΣΙΛΙΚΑ ΒΟΥΤΩΝ, ΗΡΑΚΛΕΙΟ, 700 13</w:t>
            </w:r>
          </w:p>
          <w:p w:rsidR="0013091E" w:rsidRPr="007928C4" w:rsidRDefault="0013091E" w:rsidP="00C02436">
            <w:pPr>
              <w:rPr>
                <w:rFonts w:cstheme="minorHAnsi"/>
              </w:rPr>
            </w:pPr>
            <w:r w:rsidRPr="007928C4">
              <w:rPr>
                <w:rFonts w:cstheme="minorHAnsi"/>
              </w:rPr>
              <w:t xml:space="preserve">- Αρμόδιος για πληροφορίες: Χ. </w:t>
            </w:r>
            <w:proofErr w:type="spellStart"/>
            <w:r w:rsidRPr="007928C4">
              <w:rPr>
                <w:rFonts w:cstheme="minorHAnsi"/>
              </w:rPr>
              <w:t>Χουλάκη</w:t>
            </w:r>
            <w:proofErr w:type="spellEnd"/>
          </w:p>
          <w:p w:rsidR="0013091E" w:rsidRPr="007928C4" w:rsidRDefault="0013091E" w:rsidP="00C02436">
            <w:pPr>
              <w:rPr>
                <w:rFonts w:cstheme="minorHAnsi"/>
              </w:rPr>
            </w:pPr>
            <w:r w:rsidRPr="007928C4">
              <w:rPr>
                <w:rFonts w:cstheme="minorHAnsi"/>
              </w:rPr>
              <w:t xml:space="preserve">- Τηλέφωνο: +30 </w:t>
            </w:r>
            <w:r w:rsidRPr="007928C4">
              <w:rPr>
                <w:rFonts w:cstheme="minorHAnsi"/>
                <w:bCs/>
              </w:rPr>
              <w:t>2810 391515</w:t>
            </w:r>
          </w:p>
          <w:p w:rsidR="0013091E" w:rsidRPr="007928C4" w:rsidRDefault="0013091E" w:rsidP="00C02436">
            <w:pPr>
              <w:rPr>
                <w:rFonts w:cstheme="minorHAnsi"/>
              </w:rPr>
            </w:pPr>
            <w:r w:rsidRPr="007928C4">
              <w:rPr>
                <w:rFonts w:cstheme="minorHAnsi"/>
              </w:rPr>
              <w:t xml:space="preserve">- </w:t>
            </w:r>
            <w:proofErr w:type="spellStart"/>
            <w:r w:rsidRPr="007928C4">
              <w:rPr>
                <w:rFonts w:cstheme="minorHAnsi"/>
              </w:rPr>
              <w:t>Ηλ</w:t>
            </w:r>
            <w:proofErr w:type="spellEnd"/>
            <w:r w:rsidRPr="007928C4">
              <w:rPr>
                <w:rFonts w:cstheme="minorHAnsi"/>
              </w:rPr>
              <w:t xml:space="preserve">. ταχυδρομείο: </w:t>
            </w:r>
            <w:hyperlink r:id="rId7" w:history="1">
              <w:r w:rsidRPr="007928C4">
                <w:rPr>
                  <w:rStyle w:val="-"/>
                  <w:rFonts w:cstheme="minorHAnsi"/>
                  <w:bCs/>
                  <w:lang w:val="en-US"/>
                </w:rPr>
                <w:t>procurement</w:t>
              </w:r>
              <w:r w:rsidRPr="007928C4">
                <w:rPr>
                  <w:rStyle w:val="-"/>
                  <w:rFonts w:cstheme="minorHAnsi"/>
                  <w:bCs/>
                </w:rPr>
                <w:t>@</w:t>
              </w:r>
              <w:r w:rsidRPr="007928C4">
                <w:rPr>
                  <w:rStyle w:val="-"/>
                  <w:rFonts w:cstheme="minorHAnsi"/>
                  <w:bCs/>
                  <w:lang w:val="en-US"/>
                </w:rPr>
                <w:t>admin</w:t>
              </w:r>
              <w:r w:rsidRPr="007928C4">
                <w:rPr>
                  <w:rStyle w:val="-"/>
                  <w:rFonts w:cstheme="minorHAnsi"/>
                  <w:bCs/>
                </w:rPr>
                <w:t>.</w:t>
              </w:r>
              <w:r w:rsidRPr="007928C4">
                <w:rPr>
                  <w:rStyle w:val="-"/>
                  <w:rFonts w:cstheme="minorHAnsi"/>
                  <w:bCs/>
                  <w:lang w:val="en-US"/>
                </w:rPr>
                <w:t>forth</w:t>
              </w:r>
              <w:r w:rsidRPr="007928C4">
                <w:rPr>
                  <w:rStyle w:val="-"/>
                  <w:rFonts w:cstheme="minorHAnsi"/>
                  <w:bCs/>
                </w:rPr>
                <w:t>.</w:t>
              </w:r>
              <w:r w:rsidRPr="007928C4">
                <w:rPr>
                  <w:rStyle w:val="-"/>
                  <w:rFonts w:cstheme="minorHAnsi"/>
                  <w:bCs/>
                  <w:lang w:val="en-US"/>
                </w:rPr>
                <w:t>gr</w:t>
              </w:r>
            </w:hyperlink>
          </w:p>
          <w:p w:rsidR="0013091E" w:rsidRPr="007928C4" w:rsidRDefault="0013091E" w:rsidP="00C02436">
            <w:pPr>
              <w:rPr>
                <w:rFonts w:cstheme="minorHAnsi"/>
              </w:rPr>
            </w:pPr>
            <w:r w:rsidRPr="007928C4">
              <w:rPr>
                <w:rFonts w:cstheme="minorHAnsi"/>
              </w:rPr>
              <w:t>- Διεύθυνση στο Διαδίκτυο (διεύθυνση δικτυακού τόπου): www.forth.gr</w:t>
            </w:r>
          </w:p>
        </w:tc>
      </w:tr>
      <w:tr w:rsidR="0013091E" w:rsidTr="00C02436">
        <w:trPr>
          <w:jc w:val="center"/>
        </w:trPr>
        <w:tc>
          <w:tcPr>
            <w:tcW w:w="9355" w:type="dxa"/>
            <w:shd w:val="clear" w:color="auto" w:fill="B2B2B2"/>
          </w:tcPr>
          <w:p w:rsidR="0013091E" w:rsidRPr="007928C4" w:rsidRDefault="0013091E" w:rsidP="00C02436">
            <w:pPr>
              <w:rPr>
                <w:rFonts w:cstheme="minorHAnsi"/>
              </w:rPr>
            </w:pPr>
            <w:r w:rsidRPr="007928C4">
              <w:rPr>
                <w:rFonts w:cstheme="minorHAnsi"/>
                <w:b/>
                <w:bCs/>
              </w:rPr>
              <w:t>Β: Πληροφορίες σχετικά με τη διαδικασία σύναψης σύμβασης</w:t>
            </w:r>
          </w:p>
          <w:p w:rsidR="0013091E" w:rsidRPr="007928C4" w:rsidRDefault="0013091E" w:rsidP="00C02436">
            <w:pPr>
              <w:tabs>
                <w:tab w:val="left" w:pos="1701"/>
              </w:tabs>
              <w:spacing w:before="0"/>
              <w:ind w:right="-340"/>
              <w:jc w:val="left"/>
              <w:rPr>
                <w:rFonts w:cstheme="minorHAnsi"/>
                <w:b/>
                <w:bCs/>
              </w:rPr>
            </w:pPr>
            <w:r w:rsidRPr="007928C4">
              <w:rPr>
                <w:rFonts w:cstheme="minorHAnsi"/>
              </w:rPr>
              <w:t xml:space="preserve">- </w:t>
            </w:r>
            <w:r w:rsidRPr="007928C4">
              <w:rPr>
                <w:rFonts w:cstheme="minorHAnsi"/>
                <w:b/>
                <w:bCs/>
              </w:rPr>
              <w:t xml:space="preserve">Συνοπτικός Διαγωνισμός σε τμήματα </w:t>
            </w:r>
            <w:r w:rsidRPr="007928C4">
              <w:rPr>
                <w:rFonts w:cstheme="minorHAnsi"/>
                <w:b/>
              </w:rPr>
              <w:t>για την ανάδειξη αναδόχου για το έργο:</w:t>
            </w:r>
          </w:p>
          <w:p w:rsidR="0013091E" w:rsidRPr="007928C4" w:rsidRDefault="0013091E" w:rsidP="00C02436">
            <w:pPr>
              <w:ind w:right="-341"/>
              <w:rPr>
                <w:rFonts w:cstheme="minorHAnsi"/>
                <w:b/>
              </w:rPr>
            </w:pPr>
            <w:r w:rsidRPr="007928C4">
              <w:rPr>
                <w:rFonts w:cstheme="minorHAnsi"/>
                <w:b/>
                <w:bCs/>
              </w:rPr>
              <w:t>«</w:t>
            </w:r>
            <w:r w:rsidRPr="007928C4">
              <w:rPr>
                <w:rFonts w:cstheme="minorHAnsi"/>
                <w:b/>
                <w:bCs/>
                <w:i/>
                <w:iCs/>
                <w:color w:val="000000"/>
              </w:rPr>
              <w:t xml:space="preserve">Προμήθεια αντιδραστηρίων απομόνωσης και </w:t>
            </w:r>
            <w:proofErr w:type="spellStart"/>
            <w:r w:rsidRPr="007928C4">
              <w:rPr>
                <w:rFonts w:cstheme="minorHAnsi"/>
                <w:b/>
                <w:bCs/>
                <w:i/>
                <w:iCs/>
                <w:color w:val="000000"/>
              </w:rPr>
              <w:t>αλληλούχησης</w:t>
            </w:r>
            <w:proofErr w:type="spellEnd"/>
            <w:r w:rsidRPr="007928C4">
              <w:rPr>
                <w:rFonts w:cstheme="minorHAnsi"/>
                <w:b/>
                <w:bCs/>
                <w:i/>
                <w:iCs/>
                <w:color w:val="000000"/>
              </w:rPr>
              <w:t xml:space="preserve"> SARS-CoV-2</w:t>
            </w:r>
            <w:r w:rsidRPr="007928C4">
              <w:rPr>
                <w:rFonts w:cstheme="minorHAnsi"/>
                <w:b/>
              </w:rPr>
              <w:t>»</w:t>
            </w:r>
          </w:p>
          <w:p w:rsidR="0013091E" w:rsidRPr="007928C4" w:rsidRDefault="0013091E" w:rsidP="00C02436">
            <w:pPr>
              <w:ind w:right="-341"/>
              <w:rPr>
                <w:rFonts w:cstheme="minorHAnsi"/>
                <w:color w:val="000000"/>
              </w:rPr>
            </w:pPr>
            <w:r w:rsidRPr="007928C4">
              <w:rPr>
                <w:rFonts w:cstheme="minorHAnsi"/>
                <w:color w:val="000000"/>
              </w:rPr>
              <w:t xml:space="preserve">CPV : Τμήμα 1: 24900000-3- Εκλεπτυσμένα και ποικίλα χημικά προϊόντα, Τμήμα 238950000-9 - Αλυσιδωτή αντίδραση </w:t>
            </w:r>
            <w:proofErr w:type="spellStart"/>
            <w:r w:rsidRPr="007928C4">
              <w:rPr>
                <w:rFonts w:cstheme="minorHAnsi"/>
                <w:color w:val="000000"/>
              </w:rPr>
              <w:t>πολυμεράσης</w:t>
            </w:r>
            <w:proofErr w:type="spellEnd"/>
            <w:r w:rsidRPr="007928C4">
              <w:rPr>
                <w:rFonts w:cstheme="minorHAnsi"/>
                <w:color w:val="000000"/>
              </w:rPr>
              <w:t xml:space="preserve"> (PCR), Τμήμα 3: 33694000-1 - Διαγνωστικές ουσίες </w:t>
            </w: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13091E" w:rsidRPr="007928C4" w:rsidTr="00C02436">
              <w:trPr>
                <w:trHeight w:val="134"/>
              </w:trPr>
              <w:tc>
                <w:tcPr>
                  <w:tcW w:w="502" w:type="dxa"/>
                  <w:vAlign w:val="center"/>
                </w:tcPr>
                <w:p w:rsidR="0013091E" w:rsidRPr="007928C4" w:rsidRDefault="0013091E" w:rsidP="00C02436">
                  <w:pPr>
                    <w:pStyle w:val="Checkbox"/>
                    <w:jc w:val="left"/>
                    <w:rPr>
                      <w:rFonts w:asciiTheme="minorHAnsi" w:hAnsiTheme="minorHAnsi" w:cstheme="minorHAnsi"/>
                      <w:b/>
                      <w:bCs/>
                      <w:sz w:val="22"/>
                      <w:szCs w:val="22"/>
                    </w:rPr>
                  </w:pPr>
                  <w:r w:rsidRPr="007928C4">
                    <w:rPr>
                      <w:rFonts w:asciiTheme="minorHAnsi" w:hAnsiTheme="minorHAnsi" w:cstheme="minorHAnsi"/>
                      <w:sz w:val="22"/>
                      <w:szCs w:val="22"/>
                    </w:rPr>
                    <w:fldChar w:fldCharType="begin">
                      <w:ffData>
                        <w:name w:val="Check3"/>
                        <w:enabled/>
                        <w:calcOnExit w:val="0"/>
                        <w:checkBox>
                          <w:sizeAuto/>
                          <w:default w:val="0"/>
                        </w:checkBox>
                      </w:ffData>
                    </w:fldChar>
                  </w:r>
                  <w:r w:rsidRPr="007928C4">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7928C4">
                    <w:rPr>
                      <w:rFonts w:asciiTheme="minorHAnsi" w:hAnsiTheme="minorHAnsi" w:cstheme="minorHAnsi"/>
                      <w:sz w:val="22"/>
                      <w:szCs w:val="22"/>
                    </w:rPr>
                    <w:fldChar w:fldCharType="end"/>
                  </w:r>
                </w:p>
              </w:tc>
              <w:tc>
                <w:tcPr>
                  <w:tcW w:w="9450" w:type="dxa"/>
                  <w:vAlign w:val="center"/>
                </w:tcPr>
                <w:p w:rsidR="0013091E" w:rsidRPr="007928C4" w:rsidRDefault="0013091E" w:rsidP="00C02436">
                  <w:pPr>
                    <w:tabs>
                      <w:tab w:val="left" w:pos="8101"/>
                    </w:tabs>
                    <w:spacing w:after="120"/>
                    <w:ind w:right="1127"/>
                    <w:jc w:val="left"/>
                    <w:rPr>
                      <w:rFonts w:cstheme="minorHAnsi"/>
                      <w:color w:val="000000"/>
                    </w:rPr>
                  </w:pPr>
                  <w:r w:rsidRPr="007928C4">
                    <w:rPr>
                      <w:rFonts w:cstheme="minorHAnsi"/>
                      <w:color w:val="000000"/>
                    </w:rPr>
                    <w:t xml:space="preserve">ΤΜΗΜΑ 1 - αντιδραστήρια απομόνωσης </w:t>
                  </w:r>
                  <w:proofErr w:type="spellStart"/>
                  <w:r w:rsidRPr="007928C4">
                    <w:rPr>
                      <w:rFonts w:cstheme="minorHAnsi"/>
                      <w:color w:val="000000"/>
                    </w:rPr>
                    <w:t>poly</w:t>
                  </w:r>
                  <w:proofErr w:type="spellEnd"/>
                  <w:r w:rsidRPr="007928C4">
                    <w:rPr>
                      <w:rFonts w:cstheme="minorHAnsi"/>
                      <w:color w:val="000000"/>
                    </w:rPr>
                    <w:t xml:space="preserve">(Α)+ RNA προετοιμασίας και σήμανσης βιβλιοθηκών </w:t>
                  </w:r>
                </w:p>
              </w:tc>
            </w:tr>
            <w:tr w:rsidR="0013091E" w:rsidRPr="007928C4" w:rsidTr="00C02436">
              <w:trPr>
                <w:trHeight w:val="432"/>
              </w:trPr>
              <w:tc>
                <w:tcPr>
                  <w:tcW w:w="502" w:type="dxa"/>
                  <w:vAlign w:val="center"/>
                </w:tcPr>
                <w:p w:rsidR="0013091E" w:rsidRPr="007928C4" w:rsidRDefault="0013091E" w:rsidP="00C02436">
                  <w:pPr>
                    <w:pStyle w:val="Checkbox"/>
                    <w:jc w:val="left"/>
                    <w:rPr>
                      <w:rFonts w:asciiTheme="minorHAnsi" w:hAnsiTheme="minorHAnsi" w:cstheme="minorHAnsi"/>
                      <w:sz w:val="22"/>
                      <w:szCs w:val="22"/>
                    </w:rPr>
                  </w:pPr>
                  <w:r w:rsidRPr="007928C4">
                    <w:rPr>
                      <w:rFonts w:asciiTheme="minorHAnsi" w:hAnsiTheme="minorHAnsi" w:cstheme="minorHAnsi"/>
                      <w:sz w:val="22"/>
                      <w:szCs w:val="22"/>
                    </w:rPr>
                    <w:fldChar w:fldCharType="begin">
                      <w:ffData>
                        <w:name w:val="Check3"/>
                        <w:enabled/>
                        <w:calcOnExit w:val="0"/>
                        <w:checkBox>
                          <w:sizeAuto/>
                          <w:default w:val="0"/>
                        </w:checkBox>
                      </w:ffData>
                    </w:fldChar>
                  </w:r>
                  <w:r w:rsidRPr="007928C4">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7928C4">
                    <w:rPr>
                      <w:rFonts w:asciiTheme="minorHAnsi" w:hAnsiTheme="minorHAnsi" w:cstheme="minorHAnsi"/>
                      <w:sz w:val="22"/>
                      <w:szCs w:val="22"/>
                    </w:rPr>
                    <w:fldChar w:fldCharType="end"/>
                  </w:r>
                </w:p>
              </w:tc>
              <w:tc>
                <w:tcPr>
                  <w:tcW w:w="9450" w:type="dxa"/>
                  <w:vAlign w:val="center"/>
                </w:tcPr>
                <w:p w:rsidR="0013091E" w:rsidRPr="007928C4" w:rsidRDefault="0013091E" w:rsidP="00C02436">
                  <w:pPr>
                    <w:tabs>
                      <w:tab w:val="left" w:pos="8101"/>
                    </w:tabs>
                    <w:spacing w:after="120"/>
                    <w:ind w:right="1127"/>
                    <w:jc w:val="left"/>
                    <w:rPr>
                      <w:rFonts w:cstheme="minorHAnsi"/>
                      <w:color w:val="000000"/>
                    </w:rPr>
                  </w:pPr>
                  <w:r w:rsidRPr="007928C4">
                    <w:rPr>
                      <w:rFonts w:cstheme="minorHAnsi"/>
                      <w:color w:val="000000"/>
                    </w:rPr>
                    <w:t xml:space="preserve">ΤΜΗΜΑ 2 - </w:t>
                  </w:r>
                  <w:r w:rsidRPr="007928C4">
                    <w:rPr>
                      <w:rStyle w:val="fontstyle01"/>
                      <w:rFonts w:asciiTheme="minorHAnsi" w:hAnsiTheme="minorHAnsi" w:cstheme="minorHAnsi"/>
                      <w:sz w:val="22"/>
                      <w:szCs w:val="22"/>
                    </w:rPr>
                    <w:t xml:space="preserve">αντιδραστήρια </w:t>
                  </w:r>
                  <w:proofErr w:type="spellStart"/>
                  <w:r w:rsidRPr="007928C4">
                    <w:rPr>
                      <w:rStyle w:val="fontstyle01"/>
                      <w:rFonts w:asciiTheme="minorHAnsi" w:hAnsiTheme="minorHAnsi" w:cstheme="minorHAnsi"/>
                      <w:sz w:val="22"/>
                      <w:szCs w:val="22"/>
                    </w:rPr>
                    <w:t>κλωνικής</w:t>
                  </w:r>
                  <w:proofErr w:type="spellEnd"/>
                  <w:r w:rsidRPr="007928C4">
                    <w:rPr>
                      <w:rStyle w:val="fontstyle01"/>
                      <w:rFonts w:asciiTheme="minorHAnsi" w:hAnsiTheme="minorHAnsi" w:cstheme="minorHAnsi"/>
                      <w:sz w:val="22"/>
                      <w:szCs w:val="22"/>
                    </w:rPr>
                    <w:t xml:space="preserve"> ενίσχυσης και </w:t>
                  </w:r>
                  <w:proofErr w:type="spellStart"/>
                  <w:r w:rsidRPr="007928C4">
                    <w:rPr>
                      <w:rStyle w:val="fontstyle01"/>
                      <w:rFonts w:asciiTheme="minorHAnsi" w:hAnsiTheme="minorHAnsi" w:cstheme="minorHAnsi"/>
                      <w:sz w:val="22"/>
                      <w:szCs w:val="22"/>
                    </w:rPr>
                    <w:t>αλληλούχησης</w:t>
                  </w:r>
                  <w:proofErr w:type="spellEnd"/>
                  <w:r w:rsidRPr="007928C4">
                    <w:rPr>
                      <w:rStyle w:val="fontstyle01"/>
                      <w:rFonts w:asciiTheme="minorHAnsi" w:hAnsiTheme="minorHAnsi" w:cstheme="minorHAnsi"/>
                      <w:sz w:val="22"/>
                      <w:szCs w:val="22"/>
                    </w:rPr>
                    <w:t xml:space="preserve"> βιβλιοθήκης</w:t>
                  </w:r>
                </w:p>
              </w:tc>
            </w:tr>
            <w:tr w:rsidR="0013091E" w:rsidRPr="007928C4" w:rsidTr="00C02436">
              <w:trPr>
                <w:trHeight w:val="432"/>
              </w:trPr>
              <w:tc>
                <w:tcPr>
                  <w:tcW w:w="502" w:type="dxa"/>
                  <w:vAlign w:val="center"/>
                </w:tcPr>
                <w:p w:rsidR="0013091E" w:rsidRPr="007928C4" w:rsidRDefault="0013091E" w:rsidP="00C02436">
                  <w:pPr>
                    <w:pStyle w:val="Checkbox"/>
                    <w:jc w:val="left"/>
                    <w:rPr>
                      <w:rFonts w:asciiTheme="minorHAnsi" w:hAnsiTheme="minorHAnsi" w:cstheme="minorHAnsi"/>
                      <w:sz w:val="22"/>
                      <w:szCs w:val="22"/>
                    </w:rPr>
                  </w:pPr>
                  <w:r w:rsidRPr="007928C4">
                    <w:rPr>
                      <w:rFonts w:asciiTheme="minorHAnsi" w:hAnsiTheme="minorHAnsi" w:cstheme="minorHAnsi"/>
                      <w:sz w:val="22"/>
                      <w:szCs w:val="22"/>
                    </w:rPr>
                    <w:fldChar w:fldCharType="begin">
                      <w:ffData>
                        <w:name w:val="Check3"/>
                        <w:enabled/>
                        <w:calcOnExit w:val="0"/>
                        <w:checkBox>
                          <w:sizeAuto/>
                          <w:default w:val="0"/>
                        </w:checkBox>
                      </w:ffData>
                    </w:fldChar>
                  </w:r>
                  <w:r w:rsidRPr="007928C4">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7928C4">
                    <w:rPr>
                      <w:rFonts w:asciiTheme="minorHAnsi" w:hAnsiTheme="minorHAnsi" w:cstheme="minorHAnsi"/>
                      <w:sz w:val="22"/>
                      <w:szCs w:val="22"/>
                    </w:rPr>
                    <w:fldChar w:fldCharType="end"/>
                  </w:r>
                </w:p>
              </w:tc>
              <w:tc>
                <w:tcPr>
                  <w:tcW w:w="9450" w:type="dxa"/>
                  <w:vAlign w:val="center"/>
                </w:tcPr>
                <w:p w:rsidR="0013091E" w:rsidRPr="007928C4" w:rsidRDefault="0013091E" w:rsidP="00C02436">
                  <w:pPr>
                    <w:tabs>
                      <w:tab w:val="left" w:pos="8101"/>
                    </w:tabs>
                    <w:spacing w:after="120"/>
                    <w:ind w:right="1127"/>
                    <w:jc w:val="left"/>
                    <w:rPr>
                      <w:rFonts w:cstheme="minorHAnsi"/>
                    </w:rPr>
                  </w:pPr>
                  <w:r w:rsidRPr="007928C4">
                    <w:rPr>
                      <w:rFonts w:cstheme="minorHAnsi"/>
                      <w:color w:val="000000"/>
                    </w:rPr>
                    <w:t xml:space="preserve">ΤΜΗΜΑ 3 - </w:t>
                  </w:r>
                  <w:proofErr w:type="spellStart"/>
                  <w:r w:rsidRPr="007928C4">
                    <w:rPr>
                      <w:rFonts w:cstheme="minorHAnsi"/>
                      <w:color w:val="000000"/>
                    </w:rPr>
                    <w:t>κιτ</w:t>
                  </w:r>
                  <w:proofErr w:type="spellEnd"/>
                  <w:r w:rsidRPr="007928C4">
                    <w:rPr>
                      <w:rFonts w:cstheme="minorHAnsi"/>
                      <w:color w:val="000000"/>
                    </w:rPr>
                    <w:t xml:space="preserve"> </w:t>
                  </w:r>
                  <w:proofErr w:type="spellStart"/>
                  <w:r w:rsidRPr="007928C4">
                    <w:rPr>
                      <w:rFonts w:cstheme="minorHAnsi"/>
                      <w:color w:val="000000"/>
                    </w:rPr>
                    <w:t>αλληλούχησης</w:t>
                  </w:r>
                  <w:proofErr w:type="spellEnd"/>
                  <w:r w:rsidRPr="007928C4">
                    <w:rPr>
                      <w:rFonts w:cstheme="minorHAnsi"/>
                      <w:color w:val="000000"/>
                    </w:rPr>
                    <w:t xml:space="preserve"> γονιδίων SARS-CoV-2.</w:t>
                  </w:r>
                </w:p>
              </w:tc>
            </w:tr>
          </w:tbl>
          <w:p w:rsidR="0013091E" w:rsidRPr="007928C4" w:rsidRDefault="0013091E" w:rsidP="00C02436">
            <w:pPr>
              <w:rPr>
                <w:rFonts w:cstheme="minorHAnsi"/>
              </w:rPr>
            </w:pPr>
            <w:r w:rsidRPr="007928C4">
              <w:rPr>
                <w:rFonts w:cstheme="minorHAnsi"/>
              </w:rPr>
              <w:t>- Κωδικός στο ΚΗΜΔΗΣ: ΑΔΑΜ έγκρισης 20REQ007202691</w:t>
            </w:r>
          </w:p>
          <w:p w:rsidR="0013091E" w:rsidRPr="007928C4" w:rsidRDefault="0013091E" w:rsidP="00C02436">
            <w:pPr>
              <w:rPr>
                <w:rFonts w:cstheme="minorHAnsi"/>
              </w:rPr>
            </w:pPr>
            <w:r w:rsidRPr="007928C4">
              <w:rPr>
                <w:rFonts w:cstheme="minorHAnsi"/>
              </w:rPr>
              <w:t>- Η σύμβαση αναφέρεται σε έργα, προμήθειες, ή υπηρεσίες : [ προμήθειες ]</w:t>
            </w:r>
          </w:p>
          <w:p w:rsidR="0013091E" w:rsidRPr="007928C4" w:rsidRDefault="0013091E" w:rsidP="00C02436">
            <w:pPr>
              <w:rPr>
                <w:rFonts w:cstheme="minorHAnsi"/>
              </w:rPr>
            </w:pPr>
            <w:r w:rsidRPr="007928C4">
              <w:rPr>
                <w:rFonts w:cstheme="minorHAnsi"/>
              </w:rPr>
              <w:t>- Ένδειξη ύπαρξης σχετικών τμημάτων : τμήματα τρία (3)</w:t>
            </w:r>
          </w:p>
          <w:p w:rsidR="0013091E" w:rsidRPr="007928C4" w:rsidRDefault="0013091E" w:rsidP="00C02436">
            <w:pPr>
              <w:rPr>
                <w:rFonts w:cstheme="minorHAnsi"/>
              </w:rPr>
            </w:pPr>
            <w:r w:rsidRPr="007928C4">
              <w:rPr>
                <w:rFonts w:cstheme="minorHAnsi"/>
              </w:rPr>
              <w:t>- Αριθμός αναφοράς που αποδίδεται στον φάκελο από την αναθέτουσα αρχή (</w:t>
            </w:r>
            <w:r w:rsidRPr="007928C4">
              <w:rPr>
                <w:rFonts w:cstheme="minorHAnsi"/>
                <w:i/>
              </w:rPr>
              <w:t>εάν υπάρχει</w:t>
            </w:r>
            <w:r w:rsidRPr="007928C4">
              <w:rPr>
                <w:rFonts w:cstheme="minorHAnsi"/>
              </w:rPr>
              <w:t>): ΙΜΒΒ 2020 ΣΥΝ 10</w:t>
            </w:r>
          </w:p>
        </w:tc>
      </w:tr>
    </w:tbl>
    <w:p w:rsidR="0013091E" w:rsidRPr="006043CF" w:rsidRDefault="0013091E" w:rsidP="0013091E"/>
    <w:p w:rsidR="0013091E" w:rsidRDefault="0013091E" w:rsidP="0013091E">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3091E" w:rsidRPr="009C4813" w:rsidRDefault="0013091E" w:rsidP="0013091E">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13091E" w:rsidRPr="009C4813" w:rsidRDefault="0013091E" w:rsidP="0013091E">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b/>
                <w:i/>
              </w:rPr>
            </w:pPr>
            <w:r w:rsidRPr="009C4813">
              <w:rPr>
                <w:rFonts w:cstheme="minorHAnsi"/>
                <w:b/>
                <w:i/>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rPr>
              <w:t>[   ]</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rPr>
              <w:t>Αριθμός φορολογικού μητρώου (ΑΦΜ):</w:t>
            </w:r>
          </w:p>
          <w:p w:rsidR="0013091E" w:rsidRPr="009C4813" w:rsidRDefault="0013091E" w:rsidP="00C02436">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   ]</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r w:rsidR="0013091E" w:rsidRPr="009C4813" w:rsidTr="00C024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13091E" w:rsidRPr="009C4813" w:rsidRDefault="0013091E" w:rsidP="00C02436">
            <w:pPr>
              <w:spacing w:before="0"/>
              <w:rPr>
                <w:rFonts w:cstheme="minorHAnsi"/>
              </w:rPr>
            </w:pPr>
            <w:r w:rsidRPr="009C4813">
              <w:rPr>
                <w:rFonts w:cstheme="minorHAnsi"/>
              </w:rPr>
              <w:t>Τηλέφωνο:</w:t>
            </w:r>
          </w:p>
          <w:p w:rsidR="0013091E" w:rsidRPr="009C4813" w:rsidRDefault="0013091E" w:rsidP="00C02436">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13091E" w:rsidRPr="009C4813" w:rsidRDefault="0013091E" w:rsidP="00C02436">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r w:rsidRPr="009C4813">
              <w:rPr>
                <w:rFonts w:cstheme="minorHAns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bCs/>
                <w:i/>
                <w:iCs/>
              </w:rPr>
              <w:t>Απάντηση:</w:t>
            </w:r>
          </w:p>
        </w:tc>
      </w:tr>
      <w:tr w:rsidR="0013091E" w:rsidRPr="00BB65FB"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rPr>
                <w:rFonts w:cstheme="minorHAnsi"/>
              </w:rPr>
            </w:pPr>
          </w:p>
        </w:tc>
      </w:tr>
      <w:tr w:rsidR="0013091E" w:rsidRPr="009C4813" w:rsidTr="00C02436">
        <w:trPr>
          <w:jc w:val="center"/>
        </w:trPr>
        <w:tc>
          <w:tcPr>
            <w:tcW w:w="4479" w:type="dxa"/>
            <w:tcBorders>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 Ναι [] Όχι [] Άνευ αντικειμένου</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b/>
              </w:rPr>
              <w:t>Εάν ναι</w:t>
            </w:r>
            <w:r w:rsidRPr="009C4813">
              <w:rPr>
                <w:rFonts w:cstheme="minorHAnsi"/>
              </w:rPr>
              <w:t>:</w:t>
            </w:r>
          </w:p>
          <w:p w:rsidR="0013091E" w:rsidRPr="009C4813" w:rsidRDefault="0013091E" w:rsidP="00C02436">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3091E" w:rsidRPr="009C4813" w:rsidRDefault="0013091E" w:rsidP="00C02436">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3091E" w:rsidRPr="009C4813" w:rsidRDefault="0013091E" w:rsidP="00C02436">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13091E" w:rsidRPr="009C4813" w:rsidRDefault="0013091E" w:rsidP="00C02436">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13091E" w:rsidRPr="009C4813" w:rsidRDefault="0013091E" w:rsidP="00C02436">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13091E" w:rsidRPr="009C4813" w:rsidRDefault="0013091E" w:rsidP="00C02436">
            <w:pPr>
              <w:spacing w:before="0"/>
              <w:rPr>
                <w:rFonts w:cstheme="minorHAnsi"/>
                <w:b/>
                <w:u w:val="single"/>
              </w:rPr>
            </w:pPr>
            <w:r w:rsidRPr="009C4813">
              <w:rPr>
                <w:rFonts w:cstheme="minorHAnsi"/>
                <w:b/>
              </w:rPr>
              <w:t>Εάν όχι:</w:t>
            </w:r>
          </w:p>
          <w:p w:rsidR="0013091E" w:rsidRPr="009C4813" w:rsidRDefault="0013091E" w:rsidP="00C02436">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13091E" w:rsidRPr="009C4813" w:rsidRDefault="0013091E" w:rsidP="00C02436">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3091E" w:rsidRPr="009C4813" w:rsidRDefault="0013091E" w:rsidP="00C02436">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α) [……]</w:t>
            </w:r>
          </w:p>
          <w:p w:rsidR="0013091E" w:rsidRPr="009C4813" w:rsidRDefault="0013091E" w:rsidP="00C02436">
            <w:pPr>
              <w:rPr>
                <w:rFonts w:cstheme="minorHAnsi"/>
              </w:rPr>
            </w:pPr>
          </w:p>
          <w:p w:rsidR="0013091E" w:rsidRDefault="0013091E" w:rsidP="00C02436">
            <w:pPr>
              <w:rPr>
                <w:rFonts w:cstheme="minorHAnsi"/>
              </w:rPr>
            </w:pPr>
          </w:p>
          <w:p w:rsidR="0013091E" w:rsidRDefault="0013091E" w:rsidP="00C02436">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13091E" w:rsidRPr="009C4813" w:rsidRDefault="0013091E" w:rsidP="00C02436">
            <w:pPr>
              <w:rPr>
                <w:rFonts w:cstheme="minorHAnsi"/>
              </w:rPr>
            </w:pPr>
            <w:r w:rsidRPr="009C4813">
              <w:rPr>
                <w:rFonts w:cstheme="minorHAnsi"/>
              </w:rPr>
              <w:t>γ) [……]</w:t>
            </w: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δ) [] Ναι [] Όχι</w:t>
            </w: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ε) [] Ναι [] Όχι</w:t>
            </w:r>
          </w:p>
          <w:p w:rsidR="0013091E" w:rsidRDefault="0013091E" w:rsidP="00C02436">
            <w:pPr>
              <w:rPr>
                <w:rFonts w:cstheme="minorHAnsi"/>
                <w:i/>
              </w:rPr>
            </w:pPr>
          </w:p>
          <w:p w:rsidR="0013091E" w:rsidRDefault="0013091E" w:rsidP="00C02436">
            <w:pPr>
              <w:rPr>
                <w:rFonts w:cstheme="minorHAnsi"/>
                <w:i/>
              </w:rPr>
            </w:pPr>
          </w:p>
          <w:p w:rsidR="0013091E" w:rsidRDefault="0013091E" w:rsidP="00C02436">
            <w:pPr>
              <w:rPr>
                <w:rFonts w:cstheme="minorHAnsi"/>
                <w:i/>
              </w:rPr>
            </w:pPr>
          </w:p>
          <w:p w:rsidR="0013091E" w:rsidRDefault="0013091E" w:rsidP="00C02436">
            <w:pPr>
              <w:rPr>
                <w:rFonts w:cstheme="minorHAnsi"/>
                <w:i/>
              </w:rPr>
            </w:pPr>
          </w:p>
          <w:p w:rsidR="0013091E" w:rsidRDefault="0013091E" w:rsidP="00C02436">
            <w:pPr>
              <w:rPr>
                <w:rFonts w:cstheme="minorHAnsi"/>
                <w:i/>
              </w:rPr>
            </w:pPr>
          </w:p>
          <w:p w:rsidR="0013091E" w:rsidRDefault="0013091E" w:rsidP="00C02436">
            <w:pPr>
              <w:rPr>
                <w:rFonts w:cstheme="minorHAnsi"/>
                <w:i/>
              </w:rPr>
            </w:pPr>
          </w:p>
          <w:p w:rsidR="0013091E" w:rsidRPr="009C4813" w:rsidRDefault="0013091E" w:rsidP="00C02436">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13091E" w:rsidRPr="009C4813" w:rsidRDefault="0013091E" w:rsidP="00C02436">
            <w:pPr>
              <w:rPr>
                <w:rFonts w:cstheme="minorHAnsi"/>
              </w:rPr>
            </w:pPr>
            <w:r w:rsidRPr="009C4813">
              <w:rPr>
                <w:rFonts w:cstheme="minorHAnsi"/>
                <w:i/>
              </w:rPr>
              <w:t>[……][……][……][……]</w:t>
            </w:r>
          </w:p>
        </w:tc>
      </w:tr>
      <w:tr w:rsidR="0013091E" w:rsidRPr="009C4813" w:rsidTr="00C02436">
        <w:trPr>
          <w:jc w:val="center"/>
        </w:trPr>
        <w:tc>
          <w:tcPr>
            <w:tcW w:w="4479" w:type="dxa"/>
            <w:tcBorders>
              <w:left w:val="single" w:sz="4" w:space="0" w:color="000000"/>
              <w:bottom w:val="single" w:sz="4" w:space="0" w:color="000000"/>
            </w:tcBorders>
            <w:shd w:val="clear" w:color="auto" w:fill="auto"/>
          </w:tcPr>
          <w:p w:rsidR="0013091E" w:rsidRPr="009C4813" w:rsidRDefault="0013091E" w:rsidP="00C02436">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bCs/>
                <w:i/>
                <w:iCs/>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 Ναι [] Όχι</w:t>
            </w:r>
          </w:p>
        </w:tc>
      </w:tr>
      <w:tr w:rsidR="0013091E" w:rsidRPr="00BB65FB" w:rsidTr="00C0243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3091E" w:rsidRPr="009C4813" w:rsidRDefault="0013091E" w:rsidP="00C02436">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b/>
              </w:rPr>
              <w:t>Εάν ναι</w:t>
            </w:r>
            <w:r w:rsidRPr="009C4813">
              <w:rPr>
                <w:rFonts w:cstheme="minorHAnsi"/>
              </w:rPr>
              <w:t>:</w:t>
            </w:r>
          </w:p>
          <w:p w:rsidR="0013091E" w:rsidRPr="009C4813" w:rsidRDefault="0013091E" w:rsidP="00C02436">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3091E" w:rsidRPr="009C4813" w:rsidRDefault="0013091E" w:rsidP="00C02436">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13091E" w:rsidRPr="009C4813" w:rsidRDefault="0013091E" w:rsidP="00C02436">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α) [……]</w:t>
            </w: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β) [……]</w:t>
            </w:r>
          </w:p>
          <w:p w:rsidR="0013091E" w:rsidRPr="009C4813"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γ) [……]</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bCs/>
                <w:i/>
                <w:iCs/>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   ]</w:t>
            </w:r>
          </w:p>
        </w:tc>
      </w:tr>
    </w:tbl>
    <w:p w:rsidR="0013091E" w:rsidRPr="009C4813" w:rsidRDefault="0013091E" w:rsidP="0013091E">
      <w:pPr>
        <w:rPr>
          <w:rFonts w:cstheme="minorHAnsi"/>
        </w:rPr>
      </w:pPr>
    </w:p>
    <w:p w:rsidR="0013091E" w:rsidRPr="009C4813" w:rsidRDefault="0013091E" w:rsidP="0013091E">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13091E" w:rsidRPr="009C4813" w:rsidRDefault="0013091E" w:rsidP="0013091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i/>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color w:val="000000"/>
              </w:rPr>
            </w:pPr>
            <w:r w:rsidRPr="009C4813">
              <w:rPr>
                <w:rFonts w:cstheme="minorHAnsi"/>
              </w:rPr>
              <w:t>Ονοματεπώνυμο</w:t>
            </w:r>
          </w:p>
          <w:p w:rsidR="0013091E" w:rsidRPr="009C4813" w:rsidRDefault="0013091E" w:rsidP="00C02436">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r w:rsidRPr="009C4813">
              <w:rPr>
                <w:rFonts w:cstheme="minorHAns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bl>
    <w:p w:rsidR="0013091E" w:rsidRPr="00C06417" w:rsidRDefault="0013091E" w:rsidP="0013091E"/>
    <w:p w:rsidR="0013091E" w:rsidRPr="009C4813" w:rsidRDefault="0013091E" w:rsidP="0013091E">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i/>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[]Ναι []Όχι</w:t>
            </w:r>
          </w:p>
        </w:tc>
      </w:tr>
    </w:tbl>
    <w:p w:rsidR="0013091E" w:rsidRPr="009C4813" w:rsidRDefault="0013091E" w:rsidP="0013091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13091E" w:rsidRPr="009C4813" w:rsidRDefault="0013091E" w:rsidP="0013091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3091E" w:rsidRPr="009C4813" w:rsidRDefault="0013091E" w:rsidP="0013091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3091E" w:rsidRPr="009C4813" w:rsidRDefault="0013091E" w:rsidP="0013091E">
      <w:pPr>
        <w:jc w:val="center"/>
        <w:rPr>
          <w:rFonts w:cstheme="minorHAnsi"/>
        </w:rPr>
      </w:pPr>
    </w:p>
    <w:p w:rsidR="0013091E" w:rsidRPr="009C4813" w:rsidRDefault="0013091E" w:rsidP="0013091E">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13091E" w:rsidRPr="009C4813" w:rsidRDefault="0013091E" w:rsidP="0013091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i/>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[]Ναι []Όχι</w:t>
            </w: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13091E" w:rsidRPr="009C4813" w:rsidRDefault="0013091E" w:rsidP="00C02436">
            <w:pPr>
              <w:rPr>
                <w:rFonts w:cstheme="minorHAnsi"/>
              </w:rPr>
            </w:pPr>
            <w:r w:rsidRPr="009C4813">
              <w:rPr>
                <w:rFonts w:cstheme="minorHAnsi"/>
              </w:rPr>
              <w:t>[…]</w:t>
            </w:r>
          </w:p>
        </w:tc>
      </w:tr>
    </w:tbl>
    <w:p w:rsidR="0013091E" w:rsidRPr="009C4813" w:rsidRDefault="0013091E" w:rsidP="0013091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3091E" w:rsidRPr="009C4813" w:rsidRDefault="0013091E" w:rsidP="0013091E">
      <w:pPr>
        <w:pageBreakBefore/>
        <w:jc w:val="center"/>
        <w:rPr>
          <w:rFonts w:cstheme="minorHAnsi"/>
          <w:b/>
          <w:bCs/>
          <w:color w:val="000000"/>
        </w:rPr>
      </w:pPr>
      <w:r w:rsidRPr="009C4813">
        <w:rPr>
          <w:rFonts w:cstheme="minorHAnsi"/>
          <w:b/>
          <w:bCs/>
          <w:u w:val="single"/>
        </w:rPr>
        <w:lastRenderedPageBreak/>
        <w:t>Μέρος III: Λόγοι αποκλεισμού</w:t>
      </w:r>
    </w:p>
    <w:p w:rsidR="0013091E" w:rsidRPr="009C4813" w:rsidRDefault="0013091E" w:rsidP="0013091E">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13091E" w:rsidRPr="009C4813" w:rsidRDefault="0013091E" w:rsidP="0013091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13091E" w:rsidRPr="009C4813" w:rsidRDefault="0013091E" w:rsidP="0013091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13091E" w:rsidRPr="009C4813" w:rsidRDefault="0013091E" w:rsidP="0013091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13091E" w:rsidRPr="009C4813" w:rsidRDefault="0013091E" w:rsidP="0013091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13091E" w:rsidRPr="009C4813" w:rsidRDefault="0013091E" w:rsidP="0013091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13091E" w:rsidRPr="009C4813" w:rsidRDefault="0013091E" w:rsidP="0013091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13091E" w:rsidRPr="009C4813" w:rsidRDefault="0013091E" w:rsidP="0013091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rPr>
                <w:rFonts w:cstheme="minorHAnsi"/>
              </w:rPr>
            </w:pPr>
            <w:r w:rsidRPr="009C4813">
              <w:rPr>
                <w:rFonts w:cstheme="minorHAnsi"/>
                <w:b/>
                <w:bCs/>
                <w:i/>
                <w:iCs/>
              </w:rPr>
              <w:t>Απάντηση:</w:t>
            </w:r>
          </w:p>
        </w:tc>
      </w:tr>
      <w:tr w:rsidR="0013091E" w:rsidRPr="009C4813" w:rsidTr="00C02436">
        <w:trPr>
          <w:jc w:val="center"/>
        </w:trPr>
        <w:tc>
          <w:tcPr>
            <w:tcW w:w="4479" w:type="dxa"/>
            <w:tcBorders>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i/>
              </w:rPr>
            </w:pPr>
            <w:r w:rsidRPr="009C4813">
              <w:rPr>
                <w:rFonts w:cstheme="minorHAnsi"/>
              </w:rPr>
              <w:t>[] Ναι [] Όχι</w:t>
            </w:r>
          </w:p>
          <w:p w:rsidR="0013091E" w:rsidRPr="009C4813" w:rsidRDefault="0013091E" w:rsidP="00C02436">
            <w:pPr>
              <w:rPr>
                <w:rFonts w:cstheme="minorHAnsi"/>
                <w:i/>
              </w:rPr>
            </w:pPr>
          </w:p>
          <w:p w:rsidR="0013091E" w:rsidRPr="009C4813" w:rsidRDefault="0013091E" w:rsidP="00C02436">
            <w:pPr>
              <w:rPr>
                <w:rFonts w:cstheme="minorHAnsi"/>
                <w:i/>
              </w:rPr>
            </w:pPr>
          </w:p>
          <w:p w:rsidR="0013091E" w:rsidRPr="009C4813" w:rsidRDefault="0013091E" w:rsidP="00C02436">
            <w:pPr>
              <w:rPr>
                <w:rFonts w:cstheme="minorHAnsi"/>
                <w:i/>
              </w:rPr>
            </w:pPr>
          </w:p>
          <w:p w:rsidR="0013091E" w:rsidRPr="009C4813" w:rsidRDefault="0013091E" w:rsidP="00C02436">
            <w:pPr>
              <w:rPr>
                <w:rFonts w:cstheme="minorHAnsi"/>
                <w:i/>
              </w:rPr>
            </w:pPr>
          </w:p>
          <w:p w:rsidR="0013091E" w:rsidRPr="009C4813" w:rsidRDefault="0013091E" w:rsidP="00C02436">
            <w:pPr>
              <w:rPr>
                <w:rFonts w:cstheme="minorHAnsi"/>
                <w:i/>
              </w:rPr>
            </w:pPr>
          </w:p>
          <w:p w:rsidR="0013091E" w:rsidRPr="009C4813" w:rsidRDefault="0013091E" w:rsidP="00C02436">
            <w:pPr>
              <w:rPr>
                <w:rFonts w:cstheme="minorHAnsi"/>
                <w:i/>
              </w:rPr>
            </w:pPr>
          </w:p>
          <w:p w:rsidR="0013091E" w:rsidRPr="009C4813" w:rsidRDefault="0013091E" w:rsidP="00C02436">
            <w:pPr>
              <w:rPr>
                <w:rFonts w:cstheme="minorHAnsi"/>
                <w:i/>
              </w:rPr>
            </w:pPr>
          </w:p>
          <w:p w:rsidR="0013091E" w:rsidRPr="009C4813" w:rsidRDefault="0013091E" w:rsidP="00C02436">
            <w:pPr>
              <w:rPr>
                <w:rFonts w:cstheme="minorHAnsi"/>
                <w:i/>
              </w:rPr>
            </w:pPr>
          </w:p>
          <w:p w:rsidR="0013091E" w:rsidRPr="009C4813" w:rsidRDefault="0013091E" w:rsidP="00C02436">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091E" w:rsidRPr="009C4813" w:rsidRDefault="0013091E" w:rsidP="00C02436">
            <w:pPr>
              <w:rPr>
                <w:rFonts w:cstheme="minorHAnsi"/>
              </w:rPr>
            </w:pPr>
            <w:r w:rsidRPr="009C4813">
              <w:rPr>
                <w:rFonts w:cstheme="minorHAnsi"/>
                <w:i/>
              </w:rPr>
              <w:t>[……][……][……][……]</w:t>
            </w:r>
            <w:r w:rsidRPr="009C4813">
              <w:rPr>
                <w:rStyle w:val="a9"/>
                <w:rFonts w:cstheme="minorHAnsi"/>
              </w:rPr>
              <w:endnoteReference w:id="15"/>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13091E" w:rsidRPr="009C4813" w:rsidRDefault="0013091E" w:rsidP="00C02436">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3091E" w:rsidRPr="009C4813" w:rsidRDefault="0013091E" w:rsidP="00C02436">
            <w:pPr>
              <w:jc w:val="left"/>
              <w:rPr>
                <w:rFonts w:cstheme="minorHAnsi"/>
              </w:rPr>
            </w:pPr>
            <w:r w:rsidRPr="009C4813">
              <w:rPr>
                <w:rFonts w:cstheme="minorHAnsi"/>
              </w:rPr>
              <w:t>β) Προσδιορίστε ποιος έχει καταδικαστεί [ ]·</w:t>
            </w:r>
          </w:p>
          <w:p w:rsidR="0013091E" w:rsidRPr="009C4813" w:rsidRDefault="0013091E" w:rsidP="00C02436">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jc w:val="left"/>
              <w:rPr>
                <w:rFonts w:cstheme="minorHAnsi"/>
              </w:rPr>
            </w:pPr>
          </w:p>
          <w:p w:rsidR="0013091E" w:rsidRPr="009C4813" w:rsidRDefault="0013091E" w:rsidP="00C02436">
            <w:pPr>
              <w:jc w:val="left"/>
              <w:rPr>
                <w:rFonts w:cstheme="minorHAnsi"/>
              </w:rPr>
            </w:pPr>
            <w:r w:rsidRPr="009C4813">
              <w:rPr>
                <w:rFonts w:cstheme="minorHAnsi"/>
              </w:rPr>
              <w:t xml:space="preserve">α) Ημερομηνία:[   ], </w:t>
            </w:r>
          </w:p>
          <w:p w:rsidR="0013091E" w:rsidRPr="009C4813" w:rsidRDefault="0013091E" w:rsidP="00C02436">
            <w:pPr>
              <w:jc w:val="left"/>
              <w:rPr>
                <w:rFonts w:cstheme="minorHAnsi"/>
              </w:rPr>
            </w:pPr>
            <w:r w:rsidRPr="009C4813">
              <w:rPr>
                <w:rFonts w:cstheme="minorHAnsi"/>
              </w:rPr>
              <w:t xml:space="preserve">σημείο-(-α): [   ], </w:t>
            </w:r>
          </w:p>
          <w:p w:rsidR="0013091E" w:rsidRPr="009C4813" w:rsidRDefault="0013091E" w:rsidP="00C02436">
            <w:pPr>
              <w:jc w:val="left"/>
              <w:rPr>
                <w:rFonts w:cstheme="minorHAnsi"/>
              </w:rPr>
            </w:pPr>
            <w:r w:rsidRPr="009C4813">
              <w:rPr>
                <w:rFonts w:cstheme="minorHAnsi"/>
              </w:rPr>
              <w:t>λόγος(-οι):[   ]</w:t>
            </w:r>
          </w:p>
          <w:p w:rsidR="0013091E" w:rsidRDefault="0013091E" w:rsidP="00C02436">
            <w:pPr>
              <w:jc w:val="left"/>
              <w:rPr>
                <w:rFonts w:cstheme="minorHAnsi"/>
              </w:rPr>
            </w:pPr>
            <w:r w:rsidRPr="009C4813">
              <w:rPr>
                <w:rFonts w:cstheme="minorHAnsi"/>
              </w:rPr>
              <w:t>β) [……]</w:t>
            </w:r>
          </w:p>
          <w:p w:rsidR="0013091E" w:rsidRPr="009C4813" w:rsidRDefault="0013091E" w:rsidP="00C02436">
            <w:pPr>
              <w:jc w:val="left"/>
              <w:rPr>
                <w:rFonts w:cstheme="minorHAnsi"/>
                <w:i/>
              </w:rPr>
            </w:pPr>
            <w:r w:rsidRPr="009C4813">
              <w:rPr>
                <w:rFonts w:cstheme="minorHAnsi"/>
              </w:rPr>
              <w:t>γ) Διάρκεια της περιόδου αποκλεισμού [……] και σχετικό(-ά) σημείο(-α) [   ]</w:t>
            </w:r>
          </w:p>
          <w:p w:rsidR="0013091E" w:rsidRPr="009C4813" w:rsidRDefault="0013091E" w:rsidP="00C02436">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091E" w:rsidRPr="009C4813" w:rsidRDefault="0013091E" w:rsidP="00C02436">
            <w:pPr>
              <w:rPr>
                <w:rFonts w:cstheme="minorHAnsi"/>
              </w:rPr>
            </w:pPr>
            <w:r w:rsidRPr="009C4813">
              <w:rPr>
                <w:rFonts w:cstheme="minorHAnsi"/>
                <w:i/>
              </w:rPr>
              <w:t>[……][……][……][……]</w:t>
            </w:r>
            <w:r w:rsidRPr="009C4813">
              <w:rPr>
                <w:rStyle w:val="a9"/>
                <w:rFonts w:cstheme="minorHAnsi"/>
              </w:rPr>
              <w:endnoteReference w:id="17"/>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 xml:space="preserve">[] Ναι [] Όχι </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bl>
    <w:p w:rsidR="0013091E" w:rsidRPr="00C06417" w:rsidRDefault="0013091E" w:rsidP="0013091E"/>
    <w:p w:rsidR="0013091E" w:rsidRPr="009C4813" w:rsidRDefault="0013091E" w:rsidP="0013091E">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3091E" w:rsidRPr="009C4813" w:rsidTr="00C024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i/>
              </w:rPr>
              <w:t>Απάντηση:</w:t>
            </w:r>
          </w:p>
        </w:tc>
      </w:tr>
      <w:tr w:rsidR="0013091E" w:rsidRPr="009C4813" w:rsidTr="00C024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 xml:space="preserve">[] Ναι [] Όχι </w:t>
            </w:r>
          </w:p>
        </w:tc>
      </w:tr>
      <w:tr w:rsidR="0013091E" w:rsidRPr="009C4813" w:rsidTr="00C024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p w:rsidR="0013091E" w:rsidRPr="009C4813" w:rsidRDefault="0013091E" w:rsidP="00C02436">
            <w:pPr>
              <w:snapToGrid w:val="0"/>
              <w:rPr>
                <w:rFonts w:cstheme="minorHAnsi"/>
              </w:rPr>
            </w:pPr>
          </w:p>
          <w:p w:rsidR="0013091E" w:rsidRPr="009C4813" w:rsidRDefault="0013091E" w:rsidP="00C02436">
            <w:pPr>
              <w:snapToGrid w:val="0"/>
              <w:rPr>
                <w:rFonts w:cstheme="minorHAnsi"/>
              </w:rPr>
            </w:pPr>
            <w:r w:rsidRPr="009C4813">
              <w:rPr>
                <w:rFonts w:cstheme="minorHAnsi"/>
              </w:rPr>
              <w:t xml:space="preserve">Εάν όχι αναφέρετε: </w:t>
            </w:r>
          </w:p>
          <w:p w:rsidR="0013091E" w:rsidRPr="009C4813" w:rsidRDefault="0013091E" w:rsidP="00C02436">
            <w:pPr>
              <w:snapToGrid w:val="0"/>
              <w:rPr>
                <w:rFonts w:cstheme="minorHAnsi"/>
              </w:rPr>
            </w:pPr>
            <w:r w:rsidRPr="009C4813">
              <w:rPr>
                <w:rFonts w:cstheme="minorHAnsi"/>
              </w:rPr>
              <w:t>α) Χώρα ή κράτος μέλος για το οποίο πρόκειται:</w:t>
            </w:r>
          </w:p>
          <w:p w:rsidR="0013091E" w:rsidRPr="009C4813" w:rsidRDefault="0013091E" w:rsidP="00C02436">
            <w:pPr>
              <w:snapToGrid w:val="0"/>
              <w:rPr>
                <w:rFonts w:cstheme="minorHAnsi"/>
              </w:rPr>
            </w:pPr>
            <w:r w:rsidRPr="009C4813">
              <w:rPr>
                <w:rFonts w:cstheme="minorHAnsi"/>
              </w:rPr>
              <w:t>β) Ποιο είναι το σχετικό ποσό;</w:t>
            </w:r>
          </w:p>
          <w:p w:rsidR="0013091E" w:rsidRPr="009C4813" w:rsidRDefault="0013091E" w:rsidP="00C02436">
            <w:pPr>
              <w:snapToGrid w:val="0"/>
              <w:rPr>
                <w:rFonts w:cstheme="minorHAnsi"/>
              </w:rPr>
            </w:pPr>
            <w:r w:rsidRPr="009C4813">
              <w:rPr>
                <w:rFonts w:cstheme="minorHAnsi"/>
              </w:rPr>
              <w:t>γ)Πως διαπιστώθηκε η αθέτηση των υποχρεώσεων;</w:t>
            </w:r>
          </w:p>
          <w:p w:rsidR="0013091E" w:rsidRPr="009C4813" w:rsidRDefault="0013091E" w:rsidP="00C02436">
            <w:pPr>
              <w:snapToGrid w:val="0"/>
              <w:rPr>
                <w:rFonts w:cstheme="minorHAnsi"/>
                <w:b/>
              </w:rPr>
            </w:pPr>
            <w:r w:rsidRPr="009C4813">
              <w:rPr>
                <w:rFonts w:cstheme="minorHAnsi"/>
              </w:rPr>
              <w:t>1) Μέσω δικαστικής ή διοικητικής απόφασης;</w:t>
            </w:r>
          </w:p>
          <w:p w:rsidR="0013091E" w:rsidRPr="009C4813" w:rsidRDefault="0013091E" w:rsidP="00C02436">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13091E" w:rsidRPr="009C4813" w:rsidRDefault="0013091E" w:rsidP="00C02436">
            <w:pPr>
              <w:snapToGrid w:val="0"/>
              <w:rPr>
                <w:rFonts w:cstheme="minorHAnsi"/>
              </w:rPr>
            </w:pPr>
            <w:r w:rsidRPr="009C4813">
              <w:rPr>
                <w:rFonts w:cstheme="minorHAnsi"/>
              </w:rPr>
              <w:t>- Αναφέρατε την ημερομηνία καταδίκης ή έκδοσης απόφασης</w:t>
            </w:r>
          </w:p>
          <w:p w:rsidR="0013091E" w:rsidRPr="009C4813" w:rsidRDefault="0013091E" w:rsidP="00C02436">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13091E" w:rsidRPr="009C4813" w:rsidRDefault="0013091E" w:rsidP="00C02436">
            <w:pPr>
              <w:snapToGrid w:val="0"/>
              <w:jc w:val="left"/>
              <w:rPr>
                <w:rFonts w:cstheme="minorHAnsi"/>
              </w:rPr>
            </w:pPr>
            <w:r>
              <w:rPr>
                <w:rFonts w:cstheme="minorHAnsi"/>
              </w:rPr>
              <w:t>2) Με άλλα μέσα; Διευκρινί</w:t>
            </w:r>
            <w:r w:rsidRPr="009C4813">
              <w:rPr>
                <w:rFonts w:cstheme="minorHAnsi"/>
              </w:rPr>
              <w:t>στε:</w:t>
            </w:r>
          </w:p>
          <w:p w:rsidR="0013091E" w:rsidRPr="009C4813" w:rsidRDefault="0013091E" w:rsidP="00C02436">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3091E" w:rsidTr="00C02436">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091E" w:rsidRPr="009C4813" w:rsidRDefault="0013091E" w:rsidP="00C02436">
                  <w:pPr>
                    <w:jc w:val="left"/>
                    <w:rPr>
                      <w:rFonts w:cstheme="minorHAnsi"/>
                    </w:rPr>
                  </w:pPr>
                  <w:r w:rsidRPr="009C4813">
                    <w:rPr>
                      <w:rFonts w:cstheme="minorHAnsi"/>
                      <w:b/>
                      <w:bCs/>
                    </w:rPr>
                    <w:t>ΦΟΡΟΙ</w:t>
                  </w:r>
                </w:p>
                <w:p w:rsidR="0013091E" w:rsidRPr="009C4813" w:rsidRDefault="0013091E" w:rsidP="00C02436">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091E" w:rsidRPr="009C4813" w:rsidRDefault="0013091E" w:rsidP="00C02436">
                  <w:pPr>
                    <w:jc w:val="left"/>
                    <w:rPr>
                      <w:rFonts w:cstheme="minorHAnsi"/>
                    </w:rPr>
                  </w:pPr>
                  <w:r w:rsidRPr="009C4813">
                    <w:rPr>
                      <w:rFonts w:cstheme="minorHAnsi"/>
                      <w:b/>
                      <w:bCs/>
                    </w:rPr>
                    <w:t>ΕΙΣΦΟΡΕΣ ΚΟΙΝΩΝΙΚΗΣ ΑΣΦΑΛΙΣΗΣ</w:t>
                  </w:r>
                </w:p>
              </w:tc>
            </w:tr>
            <w:tr w:rsidR="0013091E" w:rsidTr="00C02436">
              <w:tc>
                <w:tcPr>
                  <w:tcW w:w="2036" w:type="dxa"/>
                  <w:tcBorders>
                    <w:top w:val="single" w:sz="4" w:space="0" w:color="000000" w:themeColor="text1"/>
                  </w:tcBorders>
                  <w:shd w:val="clear" w:color="auto" w:fill="auto"/>
                </w:tcPr>
                <w:p w:rsidR="0013091E" w:rsidRDefault="0013091E" w:rsidP="00C02436">
                  <w:pPr>
                    <w:rPr>
                      <w:rFonts w:cstheme="minorHAnsi"/>
                    </w:rPr>
                  </w:pPr>
                </w:p>
                <w:p w:rsidR="0013091E" w:rsidRPr="009C4813" w:rsidRDefault="0013091E" w:rsidP="00C02436">
                  <w:pPr>
                    <w:rPr>
                      <w:rFonts w:cstheme="minorHAnsi"/>
                    </w:rPr>
                  </w:pPr>
                  <w:r w:rsidRPr="009C4813">
                    <w:rPr>
                      <w:rFonts w:cstheme="minorHAnsi"/>
                    </w:rPr>
                    <w:t>α)[……]·</w:t>
                  </w:r>
                </w:p>
                <w:p w:rsidR="0013091E" w:rsidRPr="009C4813" w:rsidRDefault="0013091E" w:rsidP="00C02436">
                  <w:pPr>
                    <w:rPr>
                      <w:rFonts w:cstheme="minorHAnsi"/>
                    </w:rPr>
                  </w:pPr>
                  <w:r w:rsidRPr="009C4813">
                    <w:rPr>
                      <w:rFonts w:cstheme="minorHAnsi"/>
                    </w:rPr>
                    <w:t>β)[……]</w:t>
                  </w:r>
                </w:p>
                <w:p w:rsidR="0013091E" w:rsidRDefault="0013091E" w:rsidP="00C02436">
                  <w:pPr>
                    <w:rPr>
                      <w:rFonts w:cstheme="minorHAnsi"/>
                    </w:rPr>
                  </w:pPr>
                </w:p>
                <w:p w:rsidR="0013091E" w:rsidRDefault="0013091E" w:rsidP="00C02436">
                  <w:pPr>
                    <w:rPr>
                      <w:rFonts w:cstheme="minorHAnsi"/>
                    </w:rPr>
                  </w:pPr>
                </w:p>
                <w:p w:rsidR="0013091E" w:rsidRPr="009C4813" w:rsidRDefault="0013091E" w:rsidP="00C02436">
                  <w:pPr>
                    <w:rPr>
                      <w:rFonts w:cstheme="minorHAnsi"/>
                    </w:rPr>
                  </w:pPr>
                  <w:r w:rsidRPr="009C4813">
                    <w:rPr>
                      <w:rFonts w:cstheme="minorHAnsi"/>
                    </w:rPr>
                    <w:t xml:space="preserve">γ.1) [] Ναι [] Όχι </w:t>
                  </w:r>
                </w:p>
                <w:p w:rsidR="0013091E" w:rsidRPr="009C4813" w:rsidRDefault="0013091E" w:rsidP="00C02436">
                  <w:pPr>
                    <w:rPr>
                      <w:rFonts w:cstheme="minorHAnsi"/>
                    </w:rPr>
                  </w:pPr>
                  <w:r w:rsidRPr="009C4813">
                    <w:rPr>
                      <w:rFonts w:cstheme="minorHAnsi"/>
                    </w:rPr>
                    <w:t xml:space="preserve">-[] Ναι [] Όχι </w:t>
                  </w:r>
                </w:p>
                <w:p w:rsidR="0013091E" w:rsidRPr="009C4813" w:rsidRDefault="0013091E" w:rsidP="00C02436">
                  <w:pPr>
                    <w:rPr>
                      <w:rFonts w:cstheme="minorHAnsi"/>
                    </w:rPr>
                  </w:pPr>
                </w:p>
                <w:p w:rsidR="0013091E" w:rsidRDefault="0013091E" w:rsidP="00C02436">
                  <w:pPr>
                    <w:rPr>
                      <w:rFonts w:cstheme="minorHAnsi"/>
                    </w:rPr>
                  </w:pPr>
                </w:p>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γ.2)[……]·</w:t>
                  </w:r>
                </w:p>
                <w:p w:rsidR="0013091E" w:rsidRPr="009C4813" w:rsidRDefault="0013091E" w:rsidP="00C02436">
                  <w:pPr>
                    <w:rPr>
                      <w:rFonts w:cstheme="minorHAnsi"/>
                      <w:sz w:val="21"/>
                      <w:szCs w:val="21"/>
                    </w:rPr>
                  </w:pPr>
                  <w:r w:rsidRPr="009C4813">
                    <w:rPr>
                      <w:rFonts w:cstheme="minorHAnsi"/>
                    </w:rPr>
                    <w:t xml:space="preserve">δ) [] Ναι [] Όχι </w:t>
                  </w:r>
                </w:p>
                <w:p w:rsidR="0013091E" w:rsidRPr="009C4813" w:rsidRDefault="0013091E" w:rsidP="00C02436">
                  <w:pPr>
                    <w:jc w:val="left"/>
                    <w:rPr>
                      <w:rFonts w:cstheme="minorHAnsi"/>
                    </w:rPr>
                  </w:pPr>
                  <w:r w:rsidRPr="009C4813">
                    <w:rPr>
                      <w:rFonts w:cstheme="minorHAnsi"/>
                      <w:sz w:val="21"/>
                      <w:szCs w:val="21"/>
                    </w:rPr>
                    <w:t>Εάν ναι, να αναφερθούν λεπτομερείς πληροφορίες</w:t>
                  </w:r>
                </w:p>
                <w:p w:rsidR="0013091E" w:rsidRPr="009C4813" w:rsidRDefault="0013091E" w:rsidP="00C02436">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α)[……]·</w:t>
                  </w:r>
                </w:p>
                <w:p w:rsidR="0013091E" w:rsidRPr="009C4813" w:rsidRDefault="0013091E" w:rsidP="00C02436">
                  <w:pPr>
                    <w:rPr>
                      <w:rFonts w:cstheme="minorHAnsi"/>
                    </w:rPr>
                  </w:pPr>
                  <w:r w:rsidRPr="009C4813">
                    <w:rPr>
                      <w:rFonts w:cstheme="minorHAnsi"/>
                    </w:rPr>
                    <w:t>β)[……]</w:t>
                  </w:r>
                </w:p>
                <w:p w:rsidR="0013091E" w:rsidRPr="009C4813" w:rsidRDefault="0013091E" w:rsidP="00C02436">
                  <w:pPr>
                    <w:rPr>
                      <w:rFonts w:cstheme="minorHAnsi"/>
                    </w:rPr>
                  </w:pPr>
                </w:p>
                <w:p w:rsidR="0013091E" w:rsidRDefault="0013091E" w:rsidP="00C02436">
                  <w:pPr>
                    <w:rPr>
                      <w:rFonts w:cstheme="minorHAnsi"/>
                    </w:rPr>
                  </w:pPr>
                </w:p>
                <w:p w:rsidR="0013091E" w:rsidRPr="009C4813" w:rsidRDefault="0013091E" w:rsidP="00C02436">
                  <w:pPr>
                    <w:rPr>
                      <w:rFonts w:cstheme="minorHAnsi"/>
                    </w:rPr>
                  </w:pPr>
                  <w:r w:rsidRPr="009C4813">
                    <w:rPr>
                      <w:rFonts w:cstheme="minorHAnsi"/>
                    </w:rPr>
                    <w:t xml:space="preserve">γ.1) [] Ναι [] Όχι </w:t>
                  </w:r>
                </w:p>
                <w:p w:rsidR="0013091E" w:rsidRPr="009C4813" w:rsidRDefault="0013091E" w:rsidP="00C02436">
                  <w:pPr>
                    <w:rPr>
                      <w:rFonts w:cstheme="minorHAnsi"/>
                    </w:rPr>
                  </w:pPr>
                  <w:r w:rsidRPr="009C4813">
                    <w:rPr>
                      <w:rFonts w:cstheme="minorHAnsi"/>
                    </w:rPr>
                    <w:t xml:space="preserve">-[] Ναι [] Όχι </w:t>
                  </w:r>
                </w:p>
                <w:p w:rsidR="0013091E" w:rsidRPr="009C4813" w:rsidRDefault="0013091E" w:rsidP="00C02436">
                  <w:pPr>
                    <w:rPr>
                      <w:rFonts w:cstheme="minorHAnsi"/>
                    </w:rPr>
                  </w:pPr>
                </w:p>
                <w:p w:rsidR="0013091E" w:rsidRDefault="0013091E" w:rsidP="00C02436">
                  <w:pPr>
                    <w:rPr>
                      <w:rFonts w:cstheme="minorHAnsi"/>
                    </w:rPr>
                  </w:pPr>
                </w:p>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w:t>
                  </w: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t>γ.2)[……]·</w:t>
                  </w:r>
                </w:p>
                <w:p w:rsidR="0013091E" w:rsidRPr="009C4813" w:rsidRDefault="0013091E" w:rsidP="00C02436">
                  <w:pPr>
                    <w:rPr>
                      <w:rFonts w:cstheme="minorHAnsi"/>
                    </w:rPr>
                  </w:pPr>
                  <w:r w:rsidRPr="009C4813">
                    <w:rPr>
                      <w:rFonts w:cstheme="minorHAnsi"/>
                    </w:rPr>
                    <w:t xml:space="preserve">δ) [] Ναι [] Όχι </w:t>
                  </w:r>
                </w:p>
                <w:p w:rsidR="0013091E" w:rsidRPr="009C4813" w:rsidRDefault="0013091E" w:rsidP="00C02436">
                  <w:pPr>
                    <w:jc w:val="left"/>
                    <w:rPr>
                      <w:rFonts w:cstheme="minorHAnsi"/>
                    </w:rPr>
                  </w:pPr>
                  <w:r w:rsidRPr="009C4813">
                    <w:rPr>
                      <w:rFonts w:cstheme="minorHAnsi"/>
                    </w:rPr>
                    <w:t>Εάν ναι, να αναφερθούν λεπτομερείς πληροφορίες</w:t>
                  </w:r>
                </w:p>
                <w:p w:rsidR="0013091E" w:rsidRPr="009C4813" w:rsidRDefault="0013091E" w:rsidP="00C02436">
                  <w:pPr>
                    <w:rPr>
                      <w:rFonts w:cstheme="minorHAnsi"/>
                    </w:rPr>
                  </w:pPr>
                  <w:r w:rsidRPr="009C4813">
                    <w:rPr>
                      <w:rFonts w:cstheme="minorHAnsi"/>
                    </w:rPr>
                    <w:t>[……]</w:t>
                  </w:r>
                </w:p>
              </w:tc>
            </w:tr>
          </w:tbl>
          <w:p w:rsidR="0013091E" w:rsidRPr="009C4813" w:rsidRDefault="0013091E" w:rsidP="00C02436">
            <w:pPr>
              <w:jc w:val="left"/>
              <w:rPr>
                <w:rFonts w:cstheme="minorHAnsi"/>
              </w:rPr>
            </w:pPr>
          </w:p>
        </w:tc>
      </w:tr>
      <w:tr w:rsidR="0013091E" w:rsidRPr="009C4813" w:rsidTr="00C024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13091E" w:rsidRPr="009C4813" w:rsidRDefault="0013091E" w:rsidP="00C02436">
            <w:pPr>
              <w:jc w:val="left"/>
              <w:rPr>
                <w:rFonts w:cstheme="minorHAnsi"/>
              </w:rPr>
            </w:pPr>
            <w:r w:rsidRPr="009C4813">
              <w:rPr>
                <w:rFonts w:cstheme="minorHAnsi"/>
                <w:i/>
              </w:rPr>
              <w:t>[……][……][……]</w:t>
            </w:r>
          </w:p>
        </w:tc>
      </w:tr>
    </w:tbl>
    <w:p w:rsidR="0013091E" w:rsidRPr="00C06417" w:rsidRDefault="0013091E" w:rsidP="0013091E"/>
    <w:p w:rsidR="0013091E" w:rsidRPr="009C4813" w:rsidRDefault="0013091E" w:rsidP="0013091E">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i/>
              </w:rPr>
              <w:t>Απάντηση:</w:t>
            </w:r>
          </w:p>
        </w:tc>
      </w:tr>
      <w:tr w:rsidR="0013091E" w:rsidRPr="009C4813" w:rsidTr="00C0243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 Ναι [] Όχι</w:t>
            </w:r>
          </w:p>
        </w:tc>
      </w:tr>
      <w:tr w:rsidR="0013091E" w:rsidRPr="00BB65FB" w:rsidTr="00C0243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jc w:val="left"/>
              <w:rPr>
                <w:rFonts w:cstheme="minorHAnsi"/>
                <w:b/>
              </w:rPr>
            </w:pPr>
          </w:p>
          <w:p w:rsidR="0013091E" w:rsidRPr="009C4813" w:rsidRDefault="0013091E" w:rsidP="00C02436">
            <w:pPr>
              <w:jc w:val="left"/>
              <w:rPr>
                <w:rFonts w:cstheme="minorHAnsi"/>
                <w:b/>
              </w:rPr>
            </w:pPr>
          </w:p>
          <w:p w:rsidR="0013091E" w:rsidRPr="009C4813" w:rsidRDefault="0013091E" w:rsidP="00C02436">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3091E" w:rsidRPr="009C4813" w:rsidRDefault="0013091E" w:rsidP="00C02436">
            <w:pPr>
              <w:jc w:val="left"/>
              <w:rPr>
                <w:rFonts w:cstheme="minorHAnsi"/>
                <w:b/>
              </w:rPr>
            </w:pPr>
            <w:r w:rsidRPr="009C4813">
              <w:rPr>
                <w:rFonts w:cstheme="minorHAnsi"/>
              </w:rPr>
              <w:t>[] Ναι [] Όχι</w:t>
            </w:r>
          </w:p>
          <w:p w:rsidR="0013091E" w:rsidRPr="009C4813" w:rsidRDefault="0013091E" w:rsidP="00C02436">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13091E" w:rsidRPr="00BB65FB"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13091E" w:rsidRPr="009C4813" w:rsidRDefault="0013091E" w:rsidP="00C02436">
            <w:pPr>
              <w:spacing w:before="0"/>
              <w:rPr>
                <w:rFonts w:cstheme="minorHAnsi"/>
              </w:rPr>
            </w:pPr>
            <w:r w:rsidRPr="009C4813">
              <w:rPr>
                <w:rFonts w:cstheme="minorHAnsi"/>
              </w:rPr>
              <w:t xml:space="preserve">α) πτώχευση, ή </w:t>
            </w:r>
          </w:p>
          <w:p w:rsidR="0013091E" w:rsidRPr="009C4813" w:rsidRDefault="0013091E" w:rsidP="00C02436">
            <w:pPr>
              <w:spacing w:before="0"/>
              <w:rPr>
                <w:rFonts w:cstheme="minorHAnsi"/>
              </w:rPr>
            </w:pPr>
            <w:r w:rsidRPr="009C4813">
              <w:rPr>
                <w:rFonts w:cstheme="minorHAnsi"/>
              </w:rPr>
              <w:t>β) διαδικασία εξυγίανσης, ή</w:t>
            </w:r>
          </w:p>
          <w:p w:rsidR="0013091E" w:rsidRPr="009C4813" w:rsidRDefault="0013091E" w:rsidP="00C02436">
            <w:pPr>
              <w:spacing w:before="0"/>
              <w:rPr>
                <w:rFonts w:cstheme="minorHAnsi"/>
              </w:rPr>
            </w:pPr>
            <w:r w:rsidRPr="009C4813">
              <w:rPr>
                <w:rFonts w:cstheme="minorHAnsi"/>
              </w:rPr>
              <w:t>γ) ειδική εκκαθάριση, ή</w:t>
            </w:r>
          </w:p>
          <w:p w:rsidR="0013091E" w:rsidRPr="009C4813" w:rsidRDefault="0013091E" w:rsidP="00C02436">
            <w:pPr>
              <w:spacing w:before="0"/>
              <w:rPr>
                <w:rFonts w:cstheme="minorHAnsi"/>
              </w:rPr>
            </w:pPr>
            <w:r w:rsidRPr="009C4813">
              <w:rPr>
                <w:rFonts w:cstheme="minorHAnsi"/>
              </w:rPr>
              <w:t>δ) αναγκαστική διαχείριση από εκκαθαριστή ή από το δικαστήριο, ή</w:t>
            </w:r>
          </w:p>
          <w:p w:rsidR="0013091E" w:rsidRPr="009C4813" w:rsidRDefault="0013091E" w:rsidP="00C02436">
            <w:pPr>
              <w:spacing w:before="0"/>
              <w:rPr>
                <w:rFonts w:cstheme="minorHAnsi"/>
              </w:rPr>
            </w:pPr>
            <w:r w:rsidRPr="009C4813">
              <w:rPr>
                <w:rFonts w:cstheme="minorHAnsi"/>
              </w:rPr>
              <w:t xml:space="preserve">ε) έχει υπαχθεί σε διαδικασία πτωχευτικού συμβιβασμού, ή </w:t>
            </w:r>
          </w:p>
          <w:p w:rsidR="0013091E" w:rsidRPr="009C4813" w:rsidRDefault="0013091E" w:rsidP="00C02436">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13091E" w:rsidRPr="009C4813" w:rsidRDefault="0013091E" w:rsidP="00C02436">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13091E" w:rsidRPr="009C4813" w:rsidRDefault="0013091E" w:rsidP="00C02436">
            <w:pPr>
              <w:spacing w:before="0"/>
              <w:rPr>
                <w:rFonts w:cstheme="minorHAnsi"/>
              </w:rPr>
            </w:pPr>
            <w:r w:rsidRPr="009C4813">
              <w:rPr>
                <w:rFonts w:cstheme="minorHAnsi"/>
              </w:rPr>
              <w:t>Εάν ναι:</w:t>
            </w:r>
          </w:p>
          <w:p w:rsidR="0013091E" w:rsidRPr="009C4813" w:rsidRDefault="0013091E" w:rsidP="00C02436">
            <w:pPr>
              <w:spacing w:before="0"/>
              <w:rPr>
                <w:rFonts w:cstheme="minorHAnsi"/>
              </w:rPr>
            </w:pPr>
            <w:r w:rsidRPr="009C4813">
              <w:rPr>
                <w:rFonts w:cstheme="minorHAnsi"/>
              </w:rPr>
              <w:t>- Παραθέστε λεπτομερή στοιχεία:</w:t>
            </w:r>
          </w:p>
          <w:p w:rsidR="0013091E" w:rsidRPr="009C4813" w:rsidRDefault="0013091E" w:rsidP="00C02436">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13091E" w:rsidRPr="009C4813" w:rsidRDefault="0013091E" w:rsidP="00C02436">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spacing w:before="0"/>
              <w:jc w:val="left"/>
              <w:rPr>
                <w:rFonts w:cstheme="minorHAnsi"/>
              </w:rPr>
            </w:pPr>
            <w:r w:rsidRPr="009C4813">
              <w:rPr>
                <w:rFonts w:cstheme="minorHAnsi"/>
              </w:rPr>
              <w:t>[] Ναι [] Όχι</w:t>
            </w: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snapToGrid w:val="0"/>
              <w:jc w:val="left"/>
              <w:rPr>
                <w:rFonts w:cstheme="minorHAnsi"/>
              </w:rPr>
            </w:pPr>
          </w:p>
          <w:p w:rsidR="0013091E" w:rsidRPr="009C4813" w:rsidRDefault="0013091E" w:rsidP="00C02436">
            <w:pPr>
              <w:jc w:val="left"/>
              <w:rPr>
                <w:rFonts w:cstheme="minorHAnsi"/>
              </w:rPr>
            </w:pPr>
            <w:r w:rsidRPr="009C4813">
              <w:rPr>
                <w:rFonts w:cstheme="minorHAnsi"/>
              </w:rPr>
              <w:t>-[.......................]</w:t>
            </w:r>
          </w:p>
          <w:p w:rsidR="0013091E" w:rsidRPr="009C4813" w:rsidRDefault="0013091E" w:rsidP="00C02436">
            <w:pPr>
              <w:jc w:val="left"/>
              <w:rPr>
                <w:rFonts w:cstheme="minorHAnsi"/>
              </w:rPr>
            </w:pPr>
            <w:r w:rsidRPr="009C4813">
              <w:rPr>
                <w:rFonts w:cstheme="minorHAnsi"/>
              </w:rPr>
              <w:t>-[.......................]</w:t>
            </w:r>
          </w:p>
          <w:p w:rsidR="0013091E" w:rsidRPr="009C4813" w:rsidRDefault="0013091E" w:rsidP="00C02436">
            <w:pPr>
              <w:jc w:val="left"/>
              <w:rPr>
                <w:rFonts w:cstheme="minorHAnsi"/>
              </w:rPr>
            </w:pPr>
          </w:p>
          <w:p w:rsidR="0013091E" w:rsidRPr="009C4813" w:rsidRDefault="0013091E" w:rsidP="00C02436">
            <w:pPr>
              <w:jc w:val="left"/>
              <w:rPr>
                <w:rFonts w:cstheme="minorHAnsi"/>
              </w:rPr>
            </w:pPr>
          </w:p>
          <w:p w:rsidR="0013091E" w:rsidRPr="009C4813" w:rsidRDefault="0013091E" w:rsidP="00C02436">
            <w:pPr>
              <w:jc w:val="left"/>
              <w:rPr>
                <w:rFonts w:cstheme="minorHAnsi"/>
              </w:rPr>
            </w:pPr>
          </w:p>
          <w:p w:rsidR="0013091E" w:rsidRPr="009C4813" w:rsidRDefault="0013091E" w:rsidP="00C02436">
            <w:pPr>
              <w:jc w:val="left"/>
              <w:rPr>
                <w:rFonts w:cstheme="minorHAnsi"/>
                <w:i/>
              </w:rPr>
            </w:pPr>
          </w:p>
          <w:p w:rsidR="0013091E" w:rsidRDefault="0013091E" w:rsidP="00C02436">
            <w:pPr>
              <w:jc w:val="left"/>
              <w:rPr>
                <w:rFonts w:cstheme="minorHAnsi"/>
                <w:i/>
              </w:rPr>
            </w:pPr>
          </w:p>
          <w:p w:rsidR="0013091E" w:rsidRPr="009C4813" w:rsidRDefault="0013091E" w:rsidP="00C02436">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13091E" w:rsidRPr="009C4813" w:rsidTr="00C0243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091E" w:rsidRDefault="0013091E" w:rsidP="00C02436">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13091E" w:rsidRPr="006043CF" w:rsidRDefault="0013091E" w:rsidP="00C02436">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jc w:val="left"/>
              <w:rPr>
                <w:rFonts w:cstheme="minorHAnsi"/>
              </w:rPr>
            </w:pPr>
            <w:r w:rsidRPr="009C4813">
              <w:rPr>
                <w:rFonts w:cstheme="minorHAnsi"/>
              </w:rPr>
              <w:lastRenderedPageBreak/>
              <w:t>[] Ναι [] Όχι</w:t>
            </w:r>
          </w:p>
          <w:p w:rsidR="0013091E" w:rsidRDefault="0013091E" w:rsidP="00C02436">
            <w:pPr>
              <w:rPr>
                <w:rFonts w:cstheme="minorHAnsi"/>
              </w:rPr>
            </w:pPr>
          </w:p>
          <w:p w:rsidR="0013091E" w:rsidRPr="009C4813" w:rsidRDefault="0013091E" w:rsidP="00C02436">
            <w:pPr>
              <w:rPr>
                <w:rFonts w:cstheme="minorHAnsi"/>
              </w:rPr>
            </w:pPr>
          </w:p>
          <w:p w:rsidR="0013091E" w:rsidRPr="009C4813" w:rsidRDefault="0013091E" w:rsidP="00C02436">
            <w:pPr>
              <w:rPr>
                <w:rFonts w:cstheme="minorHAnsi"/>
              </w:rPr>
            </w:pPr>
            <w:r w:rsidRPr="009C4813">
              <w:rPr>
                <w:rFonts w:cstheme="minorHAnsi"/>
              </w:rPr>
              <w:lastRenderedPageBreak/>
              <w:t>[.......................]</w:t>
            </w:r>
          </w:p>
        </w:tc>
      </w:tr>
      <w:tr w:rsidR="0013091E" w:rsidRPr="009C4813" w:rsidTr="00C02436">
        <w:trPr>
          <w:trHeight w:val="257"/>
          <w:jc w:val="center"/>
        </w:trPr>
        <w:tc>
          <w:tcPr>
            <w:tcW w:w="4479" w:type="dxa"/>
            <w:vMerge/>
            <w:tcBorders>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3091E" w:rsidRPr="009C4813" w:rsidRDefault="0013091E" w:rsidP="00C02436">
            <w:pPr>
              <w:spacing w:before="0"/>
              <w:jc w:val="left"/>
              <w:rPr>
                <w:rFonts w:cstheme="minorHAnsi"/>
                <w:b/>
              </w:rPr>
            </w:pPr>
            <w:r w:rsidRPr="009C4813">
              <w:rPr>
                <w:rFonts w:cstheme="minorHAnsi"/>
              </w:rPr>
              <w:t>[] Ναι [] Όχι</w:t>
            </w:r>
          </w:p>
          <w:p w:rsidR="0013091E" w:rsidRPr="009C4813" w:rsidRDefault="0013091E" w:rsidP="00C0243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13091E" w:rsidRPr="009C4813" w:rsidRDefault="0013091E" w:rsidP="00C02436">
            <w:pPr>
              <w:spacing w:before="0"/>
              <w:jc w:val="left"/>
              <w:rPr>
                <w:rFonts w:cstheme="minorHAnsi"/>
              </w:rPr>
            </w:pPr>
            <w:r w:rsidRPr="009C4813">
              <w:rPr>
                <w:rFonts w:cstheme="minorHAnsi"/>
              </w:rPr>
              <w:t>[..........……]</w:t>
            </w:r>
          </w:p>
        </w:tc>
      </w:tr>
      <w:tr w:rsidR="0013091E" w:rsidRPr="009C4813" w:rsidTr="00C02436">
        <w:trPr>
          <w:trHeight w:val="1544"/>
          <w:jc w:val="center"/>
        </w:trPr>
        <w:tc>
          <w:tcPr>
            <w:tcW w:w="4479" w:type="dxa"/>
            <w:vMerge w:val="restart"/>
            <w:tcBorders>
              <w:left w:val="single" w:sz="4" w:space="0" w:color="000000"/>
              <w:bottom w:val="single" w:sz="4" w:space="0" w:color="000000"/>
            </w:tcBorders>
            <w:shd w:val="clear" w:color="auto" w:fill="auto"/>
          </w:tcPr>
          <w:p w:rsidR="0013091E" w:rsidRPr="009C4813" w:rsidRDefault="0013091E" w:rsidP="00C02436">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13091E" w:rsidRPr="009C4813" w:rsidRDefault="0013091E" w:rsidP="00C0243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3091E" w:rsidRPr="009C4813" w:rsidRDefault="0013091E" w:rsidP="00C02436">
            <w:pPr>
              <w:spacing w:before="0"/>
              <w:jc w:val="left"/>
              <w:rPr>
                <w:rFonts w:cstheme="minorHAnsi"/>
              </w:rPr>
            </w:pPr>
            <w:r w:rsidRPr="009C4813">
              <w:rPr>
                <w:rFonts w:cstheme="minorHAnsi"/>
              </w:rPr>
              <w:t>[] Ναι [] Όχι</w:t>
            </w: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Default="0013091E" w:rsidP="00C02436">
            <w:pPr>
              <w:spacing w:before="0"/>
              <w:jc w:val="left"/>
              <w:rPr>
                <w:rFonts w:cstheme="minorHAnsi"/>
              </w:rPr>
            </w:pPr>
          </w:p>
          <w:p w:rsidR="0013091E" w:rsidRDefault="0013091E" w:rsidP="00C02436">
            <w:pPr>
              <w:spacing w:before="0"/>
              <w:jc w:val="left"/>
              <w:rPr>
                <w:rFonts w:cstheme="minorHAnsi"/>
              </w:rPr>
            </w:pPr>
          </w:p>
          <w:p w:rsidR="0013091E" w:rsidRDefault="0013091E" w:rsidP="00C02436">
            <w:pPr>
              <w:spacing w:before="0"/>
              <w:jc w:val="left"/>
              <w:rPr>
                <w:rFonts w:cstheme="minorHAnsi"/>
              </w:rPr>
            </w:pPr>
            <w:r w:rsidRPr="009C4813">
              <w:rPr>
                <w:rFonts w:cstheme="minorHAnsi"/>
              </w:rPr>
              <w:t>[…...........]</w:t>
            </w:r>
          </w:p>
          <w:p w:rsidR="0013091E" w:rsidRPr="009C4813" w:rsidRDefault="0013091E" w:rsidP="00C02436">
            <w:pPr>
              <w:spacing w:before="0"/>
              <w:jc w:val="left"/>
              <w:rPr>
                <w:rFonts w:cstheme="minorHAnsi"/>
              </w:rPr>
            </w:pPr>
          </w:p>
        </w:tc>
      </w:tr>
      <w:tr w:rsidR="0013091E" w:rsidRPr="009C4813" w:rsidTr="00C02436">
        <w:trPr>
          <w:trHeight w:val="514"/>
          <w:jc w:val="center"/>
        </w:trPr>
        <w:tc>
          <w:tcPr>
            <w:tcW w:w="4479" w:type="dxa"/>
            <w:vMerge/>
            <w:tcBorders>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3091E" w:rsidRPr="009C4813" w:rsidRDefault="0013091E" w:rsidP="00C02436">
            <w:pPr>
              <w:spacing w:before="0"/>
              <w:jc w:val="left"/>
              <w:rPr>
                <w:rFonts w:cstheme="minorHAnsi"/>
                <w:b/>
              </w:rPr>
            </w:pPr>
            <w:r w:rsidRPr="009C4813">
              <w:rPr>
                <w:rFonts w:cstheme="minorHAnsi"/>
              </w:rPr>
              <w:t>[] Ναι [] Όχι</w:t>
            </w:r>
          </w:p>
          <w:p w:rsidR="0013091E" w:rsidRPr="009C4813" w:rsidRDefault="0013091E" w:rsidP="00C0243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13091E" w:rsidRPr="009C4813" w:rsidRDefault="0013091E" w:rsidP="00C02436">
            <w:pPr>
              <w:spacing w:before="0"/>
              <w:jc w:val="left"/>
              <w:rPr>
                <w:rFonts w:cstheme="minorHAnsi"/>
              </w:rPr>
            </w:pPr>
            <w:r w:rsidRPr="009C4813">
              <w:rPr>
                <w:rFonts w:cstheme="minorHAnsi"/>
              </w:rPr>
              <w:t>[……]</w:t>
            </w:r>
          </w:p>
        </w:tc>
      </w:tr>
      <w:tr w:rsidR="0013091E" w:rsidRPr="009C4813" w:rsidTr="00C0243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13091E" w:rsidRPr="009C4813" w:rsidRDefault="0013091E" w:rsidP="00C0243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jc w:val="left"/>
              <w:rPr>
                <w:rFonts w:cstheme="minorHAnsi"/>
              </w:rPr>
            </w:pPr>
            <w:r w:rsidRPr="009C4813">
              <w:rPr>
                <w:rFonts w:cstheme="minorHAnsi"/>
              </w:rPr>
              <w:t>[] Ναι [] Όχι</w:t>
            </w:r>
          </w:p>
          <w:p w:rsidR="0013091E" w:rsidRPr="009C4813" w:rsidRDefault="0013091E" w:rsidP="00C02436">
            <w:pPr>
              <w:jc w:val="left"/>
              <w:rPr>
                <w:rFonts w:cstheme="minorHAnsi"/>
              </w:rPr>
            </w:pPr>
          </w:p>
          <w:p w:rsidR="0013091E" w:rsidRDefault="0013091E" w:rsidP="00C02436">
            <w:pPr>
              <w:jc w:val="left"/>
              <w:rPr>
                <w:rFonts w:cstheme="minorHAnsi"/>
              </w:rPr>
            </w:pPr>
          </w:p>
          <w:p w:rsidR="0013091E" w:rsidRPr="009C4813" w:rsidRDefault="0013091E" w:rsidP="00C02436">
            <w:pPr>
              <w:jc w:val="left"/>
              <w:rPr>
                <w:rFonts w:cstheme="minorHAnsi"/>
              </w:rPr>
            </w:pPr>
            <w:r w:rsidRPr="009C4813">
              <w:rPr>
                <w:rFonts w:cstheme="minorHAnsi"/>
              </w:rPr>
              <w:t>[.........…]</w:t>
            </w:r>
          </w:p>
        </w:tc>
      </w:tr>
      <w:tr w:rsidR="0013091E" w:rsidRPr="009C4813" w:rsidTr="00C0243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13091E" w:rsidRPr="009C4813" w:rsidRDefault="0013091E" w:rsidP="00C0243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pacing w:before="0"/>
              <w:jc w:val="left"/>
              <w:rPr>
                <w:rFonts w:cstheme="minorHAnsi"/>
              </w:rPr>
            </w:pPr>
            <w:r w:rsidRPr="009C4813">
              <w:rPr>
                <w:rFonts w:cstheme="minorHAnsi"/>
              </w:rPr>
              <w:t>[] Ναι [] Όχι</w:t>
            </w:r>
          </w:p>
          <w:p w:rsidR="0013091E" w:rsidRPr="009C4813" w:rsidRDefault="0013091E" w:rsidP="00C02436">
            <w:pPr>
              <w:jc w:val="left"/>
              <w:rPr>
                <w:rFonts w:cstheme="minorHAnsi"/>
              </w:rPr>
            </w:pPr>
          </w:p>
          <w:p w:rsidR="0013091E" w:rsidRPr="009C4813" w:rsidRDefault="0013091E" w:rsidP="00C02436">
            <w:pPr>
              <w:jc w:val="left"/>
              <w:rPr>
                <w:rFonts w:cstheme="minorHAnsi"/>
              </w:rPr>
            </w:pPr>
          </w:p>
          <w:p w:rsidR="0013091E" w:rsidRPr="009C4813" w:rsidRDefault="0013091E" w:rsidP="00C02436">
            <w:pPr>
              <w:jc w:val="left"/>
              <w:rPr>
                <w:rFonts w:cstheme="minorHAnsi"/>
              </w:rPr>
            </w:pPr>
          </w:p>
          <w:p w:rsidR="0013091E" w:rsidRPr="009C4813" w:rsidRDefault="0013091E" w:rsidP="00C02436">
            <w:pPr>
              <w:jc w:val="left"/>
              <w:rPr>
                <w:rFonts w:cstheme="minorHAnsi"/>
              </w:rPr>
            </w:pPr>
            <w:r w:rsidRPr="009C4813">
              <w:rPr>
                <w:rFonts w:cstheme="minorHAnsi"/>
              </w:rPr>
              <w:t>[...................…]</w:t>
            </w:r>
          </w:p>
        </w:tc>
      </w:tr>
      <w:tr w:rsidR="0013091E" w:rsidRPr="009C4813" w:rsidTr="00C0243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3091E" w:rsidRPr="009C4813" w:rsidRDefault="0013091E" w:rsidP="00C0243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pacing w:before="0"/>
              <w:jc w:val="left"/>
              <w:rPr>
                <w:rFonts w:cstheme="minorHAnsi"/>
              </w:rPr>
            </w:pPr>
            <w:r w:rsidRPr="009C4813">
              <w:rPr>
                <w:rFonts w:cstheme="minorHAnsi"/>
              </w:rPr>
              <w:t>[] Ναι [] Όχι</w:t>
            </w: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Pr="009C4813" w:rsidRDefault="0013091E" w:rsidP="00C02436">
            <w:pPr>
              <w:spacing w:before="0"/>
              <w:jc w:val="left"/>
              <w:rPr>
                <w:rFonts w:cstheme="minorHAnsi"/>
              </w:rPr>
            </w:pPr>
          </w:p>
          <w:p w:rsidR="0013091E" w:rsidRDefault="0013091E" w:rsidP="00C02436">
            <w:pPr>
              <w:spacing w:before="0"/>
              <w:jc w:val="left"/>
              <w:rPr>
                <w:rFonts w:cstheme="minorHAnsi"/>
              </w:rPr>
            </w:pPr>
          </w:p>
          <w:p w:rsidR="0013091E" w:rsidRDefault="0013091E" w:rsidP="00C02436">
            <w:pPr>
              <w:spacing w:before="0"/>
              <w:jc w:val="left"/>
              <w:rPr>
                <w:rFonts w:cstheme="minorHAnsi"/>
              </w:rPr>
            </w:pPr>
            <w:r w:rsidRPr="009C4813">
              <w:rPr>
                <w:rFonts w:cstheme="minorHAnsi"/>
              </w:rPr>
              <w:t>[….................]</w:t>
            </w:r>
          </w:p>
          <w:p w:rsidR="0013091E" w:rsidRPr="009C4813" w:rsidRDefault="0013091E" w:rsidP="00C02436">
            <w:pPr>
              <w:spacing w:before="0"/>
              <w:jc w:val="left"/>
              <w:rPr>
                <w:rFonts w:cstheme="minorHAnsi"/>
              </w:rPr>
            </w:pPr>
          </w:p>
        </w:tc>
      </w:tr>
      <w:tr w:rsidR="0013091E" w:rsidRPr="009C4813" w:rsidTr="00C0243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3091E" w:rsidRPr="009C4813" w:rsidRDefault="0013091E" w:rsidP="00C02436">
            <w:pPr>
              <w:jc w:val="left"/>
              <w:rPr>
                <w:rFonts w:cstheme="minorHAnsi"/>
                <w:b/>
              </w:rPr>
            </w:pPr>
            <w:r w:rsidRPr="009C4813">
              <w:rPr>
                <w:rFonts w:cstheme="minorHAnsi"/>
              </w:rPr>
              <w:t>[] Ναι [] Όχι</w:t>
            </w:r>
          </w:p>
          <w:p w:rsidR="0013091E" w:rsidRPr="009C4813" w:rsidRDefault="0013091E" w:rsidP="00C02436">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13091E" w:rsidRPr="009C4813" w:rsidRDefault="0013091E" w:rsidP="00C02436">
            <w:pPr>
              <w:jc w:val="left"/>
              <w:rPr>
                <w:rFonts w:cstheme="minorHAnsi"/>
              </w:rPr>
            </w:pPr>
            <w:r w:rsidRPr="009C4813">
              <w:rPr>
                <w:rFonts w:cstheme="minorHAns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9C4813">
              <w:rPr>
                <w:rFonts w:cstheme="minorHAnsi"/>
              </w:rPr>
              <w:lastRenderedPageBreak/>
              <w:t>Μπορεί ο οικονομικός φορέας να επιβεβαιώσει ότι:</w:t>
            </w:r>
          </w:p>
          <w:p w:rsidR="0013091E" w:rsidRPr="009C4813" w:rsidRDefault="0013091E" w:rsidP="00C02436">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3091E" w:rsidRPr="009C4813" w:rsidRDefault="0013091E" w:rsidP="00C02436">
            <w:pPr>
              <w:rPr>
                <w:rFonts w:cstheme="minorHAnsi"/>
              </w:rPr>
            </w:pPr>
            <w:r w:rsidRPr="009C4813">
              <w:rPr>
                <w:rFonts w:cstheme="minorHAnsi"/>
              </w:rPr>
              <w:t>β) δεν έχει αποκρύψει τις πληροφορίες αυτές,</w:t>
            </w:r>
          </w:p>
          <w:p w:rsidR="0013091E" w:rsidRPr="009C4813" w:rsidRDefault="0013091E" w:rsidP="00C02436">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3091E" w:rsidRPr="009C4813" w:rsidRDefault="0013091E" w:rsidP="00C02436">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jc w:val="left"/>
              <w:rPr>
                <w:rFonts w:cstheme="minorHAnsi"/>
              </w:rPr>
            </w:pPr>
            <w:r w:rsidRPr="009C4813">
              <w:rPr>
                <w:rFonts w:cstheme="minorHAnsi"/>
              </w:rPr>
              <w:t>[] Ναι [] Όχι</w:t>
            </w:r>
          </w:p>
        </w:tc>
      </w:tr>
    </w:tbl>
    <w:p w:rsidR="0013091E" w:rsidRPr="00E60DB7" w:rsidRDefault="0013091E" w:rsidP="0013091E"/>
    <w:p w:rsidR="0013091E" w:rsidRPr="009C4813" w:rsidRDefault="0013091E" w:rsidP="0013091E">
      <w:pPr>
        <w:jc w:val="center"/>
        <w:rPr>
          <w:rFonts w:cstheme="minorHAnsi"/>
          <w:b/>
          <w:bCs/>
        </w:rPr>
      </w:pPr>
    </w:p>
    <w:p w:rsidR="0013091E" w:rsidRPr="009C4813" w:rsidRDefault="0013091E" w:rsidP="0013091E">
      <w:pPr>
        <w:pageBreakBefore/>
        <w:jc w:val="center"/>
        <w:rPr>
          <w:rFonts w:cstheme="minorHAnsi"/>
        </w:rPr>
      </w:pPr>
      <w:r w:rsidRPr="009C4813">
        <w:rPr>
          <w:rFonts w:cstheme="minorHAnsi"/>
          <w:b/>
          <w:bCs/>
          <w:u w:val="single"/>
        </w:rPr>
        <w:lastRenderedPageBreak/>
        <w:t>Μέρος IV: Κριτήρια επιλογής</w:t>
      </w:r>
    </w:p>
    <w:p w:rsidR="0013091E" w:rsidRPr="009C4813" w:rsidRDefault="0013091E" w:rsidP="0013091E">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13091E" w:rsidRPr="009C4813" w:rsidRDefault="0013091E" w:rsidP="0013091E">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13091E" w:rsidRPr="009C4813" w:rsidRDefault="0013091E" w:rsidP="0013091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3091E" w:rsidRPr="0023744E"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23744E" w:rsidRDefault="0013091E" w:rsidP="00C02436">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23744E" w:rsidRDefault="0013091E" w:rsidP="00C02436">
            <w:pPr>
              <w:rPr>
                <w:rFonts w:cstheme="minorHAnsi"/>
              </w:rPr>
            </w:pPr>
            <w:r w:rsidRPr="0023744E">
              <w:rPr>
                <w:rFonts w:cstheme="minorHAnsi"/>
                <w:b/>
                <w:i/>
              </w:rPr>
              <w:t>Απάντηση</w:t>
            </w:r>
          </w:p>
        </w:tc>
      </w:tr>
      <w:tr w:rsidR="0013091E" w:rsidRPr="0023744E"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23744E" w:rsidRDefault="0013091E" w:rsidP="00C02436">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13091E" w:rsidRPr="0023744E" w:rsidRDefault="0013091E" w:rsidP="00C02436">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23744E" w:rsidRDefault="0013091E" w:rsidP="00C02436">
            <w:pPr>
              <w:jc w:val="left"/>
              <w:rPr>
                <w:rFonts w:cstheme="minorHAnsi"/>
                <w:i/>
              </w:rPr>
            </w:pPr>
            <w:r w:rsidRPr="0023744E">
              <w:rPr>
                <w:rFonts w:cstheme="minorHAnsi"/>
              </w:rPr>
              <w:t>[…]</w:t>
            </w:r>
          </w:p>
          <w:p w:rsidR="0013091E" w:rsidRPr="0023744E" w:rsidRDefault="0013091E" w:rsidP="00C02436">
            <w:pPr>
              <w:jc w:val="left"/>
              <w:rPr>
                <w:rFonts w:cstheme="minorHAnsi"/>
                <w:i/>
              </w:rPr>
            </w:pPr>
          </w:p>
          <w:p w:rsidR="0013091E" w:rsidRPr="0023744E" w:rsidRDefault="0013091E" w:rsidP="00C02436">
            <w:pPr>
              <w:jc w:val="left"/>
              <w:rPr>
                <w:rFonts w:cstheme="minorHAnsi"/>
                <w:i/>
              </w:rPr>
            </w:pPr>
          </w:p>
          <w:p w:rsidR="0013091E" w:rsidRPr="0023744E" w:rsidRDefault="0013091E" w:rsidP="00C02436">
            <w:pPr>
              <w:jc w:val="left"/>
              <w:rPr>
                <w:rFonts w:cstheme="minorHAnsi"/>
                <w:i/>
              </w:rPr>
            </w:pPr>
          </w:p>
          <w:p w:rsidR="0013091E" w:rsidRPr="0023744E" w:rsidRDefault="0013091E" w:rsidP="00C02436">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13091E" w:rsidRPr="0023744E" w:rsidRDefault="0013091E" w:rsidP="00C02436">
            <w:pPr>
              <w:jc w:val="left"/>
              <w:rPr>
                <w:rFonts w:cstheme="minorHAnsi"/>
              </w:rPr>
            </w:pPr>
            <w:r w:rsidRPr="0023744E">
              <w:rPr>
                <w:rFonts w:cstheme="minorHAnsi"/>
                <w:i/>
              </w:rPr>
              <w:t>[……][……][……]</w:t>
            </w:r>
          </w:p>
        </w:tc>
      </w:tr>
    </w:tbl>
    <w:p w:rsidR="0013091E" w:rsidRPr="009C4813" w:rsidRDefault="0013091E" w:rsidP="0013091E">
      <w:pPr>
        <w:jc w:val="center"/>
        <w:rPr>
          <w:rFonts w:cstheme="minorHAnsi"/>
          <w:b/>
          <w:bCs/>
        </w:rPr>
      </w:pPr>
    </w:p>
    <w:p w:rsidR="0013091E" w:rsidRPr="009C4813" w:rsidRDefault="0013091E" w:rsidP="0013091E">
      <w:pPr>
        <w:jc w:val="center"/>
        <w:rPr>
          <w:rFonts w:cstheme="minorHAnsi"/>
          <w:b/>
          <w:bCs/>
        </w:rPr>
      </w:pPr>
    </w:p>
    <w:p w:rsidR="0013091E" w:rsidRPr="009C4813" w:rsidRDefault="0013091E" w:rsidP="0013091E">
      <w:pPr>
        <w:pageBreakBefore/>
        <w:jc w:val="center"/>
        <w:rPr>
          <w:rFonts w:cstheme="minorHAnsi"/>
          <w:b/>
          <w:i/>
        </w:rPr>
      </w:pPr>
      <w:r w:rsidRPr="009C4813">
        <w:rPr>
          <w:rFonts w:cstheme="minorHAnsi"/>
          <w:b/>
          <w:bCs/>
        </w:rPr>
        <w:lastRenderedPageBreak/>
        <w:t>Β: Οικονομική και χρηματοοικονομική επάρκεια</w:t>
      </w:r>
    </w:p>
    <w:p w:rsidR="0013091E" w:rsidRPr="009C4813" w:rsidRDefault="0013091E" w:rsidP="0013091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i/>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Default="0013091E" w:rsidP="00C02436">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3091E" w:rsidRDefault="0013091E" w:rsidP="00C02436">
            <w:pPr>
              <w:spacing w:before="0"/>
              <w:rPr>
                <w:rFonts w:cstheme="minorHAnsi"/>
              </w:rPr>
            </w:pPr>
          </w:p>
          <w:p w:rsidR="0013091E" w:rsidRPr="009C4813" w:rsidRDefault="0013091E" w:rsidP="00C02436">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Default="0013091E" w:rsidP="00C02436">
            <w:r>
              <w:t>έτος: [……] κύκλος εργασιών:[……][…]νόμισμα</w:t>
            </w:r>
          </w:p>
          <w:p w:rsidR="0013091E" w:rsidRDefault="0013091E" w:rsidP="00C02436">
            <w:r>
              <w:t>έτος: [……] κύκλος εργασιών:[……][…]νόμισμα</w:t>
            </w:r>
          </w:p>
          <w:p w:rsidR="0013091E" w:rsidRDefault="0013091E" w:rsidP="00C02436">
            <w:r>
              <w:t>έτος: [……] κύκλος εργασιών:[……][…]νόμισμα</w:t>
            </w:r>
          </w:p>
          <w:p w:rsidR="0013091E" w:rsidRPr="009C4813" w:rsidRDefault="0013091E" w:rsidP="00C02436">
            <w:pPr>
              <w:rPr>
                <w:rFonts w:cstheme="minorHAnsi"/>
              </w:rPr>
            </w:pPr>
          </w:p>
          <w:p w:rsidR="0013091E" w:rsidRPr="009C4813" w:rsidRDefault="0013091E" w:rsidP="00C02436">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13091E" w:rsidRPr="009C4813" w:rsidRDefault="0013091E" w:rsidP="00C02436">
            <w:pPr>
              <w:rPr>
                <w:rFonts w:cstheme="minorHAnsi"/>
              </w:rPr>
            </w:pPr>
            <w:r w:rsidRPr="009C4813">
              <w:rPr>
                <w:rFonts w:cstheme="minorHAnsi"/>
                <w:i/>
              </w:rPr>
              <w:t>[……][……][……]</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rPr>
              <w:t>[…................................…]</w:t>
            </w:r>
          </w:p>
        </w:tc>
      </w:tr>
    </w:tbl>
    <w:p w:rsidR="0013091E" w:rsidRPr="009C4813" w:rsidRDefault="0013091E" w:rsidP="0013091E">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13091E" w:rsidRPr="009C4813" w:rsidRDefault="0013091E" w:rsidP="0013091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b/>
                <w:i/>
              </w:rPr>
              <w:t>Απάντηση:</w:t>
            </w:r>
          </w:p>
        </w:tc>
      </w:tr>
      <w:tr w:rsidR="0013091E" w:rsidRPr="009C4813"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13091E" w:rsidRPr="009C4813" w:rsidRDefault="0013091E" w:rsidP="00C02436">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3091E" w:rsidRPr="009C4813" w:rsidRDefault="0013091E" w:rsidP="00C02436">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Default="0013091E" w:rsidP="00C02436">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13091E" w:rsidRPr="006C2D62" w:rsidRDefault="0013091E" w:rsidP="00C02436">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3091E" w:rsidRPr="009C4813" w:rsidTr="00C02436">
              <w:tc>
                <w:tcPr>
                  <w:tcW w:w="1057"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9C4813">
                    <w:rPr>
                      <w:rFonts w:cstheme="minorHAnsi"/>
                      <w:sz w:val="14"/>
                      <w:szCs w:val="14"/>
                    </w:rPr>
                    <w:t>παραλήπτες</w:t>
                  </w:r>
                </w:p>
              </w:tc>
            </w:tr>
            <w:tr w:rsidR="0013091E" w:rsidRPr="009C4813" w:rsidTr="00C02436">
              <w:tc>
                <w:tcPr>
                  <w:tcW w:w="1057"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rPr>
                      <w:rFonts w:cstheme="minorHAnsi"/>
                    </w:rPr>
                  </w:pPr>
                </w:p>
              </w:tc>
            </w:tr>
            <w:tr w:rsidR="0013091E" w:rsidRPr="009C4813" w:rsidTr="00C02436">
              <w:tc>
                <w:tcPr>
                  <w:tcW w:w="1057"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rPr>
                      <w:rFonts w:cstheme="minorHAnsi"/>
                    </w:rPr>
                  </w:pPr>
                </w:p>
              </w:tc>
            </w:tr>
            <w:tr w:rsidR="0013091E" w:rsidRPr="009C4813" w:rsidTr="00C02436">
              <w:tc>
                <w:tcPr>
                  <w:tcW w:w="1057"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snapToGrid w:val="0"/>
                    <w:rPr>
                      <w:rFonts w:cstheme="minorHAnsi"/>
                    </w:rPr>
                  </w:pPr>
                </w:p>
              </w:tc>
            </w:tr>
          </w:tbl>
          <w:p w:rsidR="0013091E" w:rsidRPr="009C4813" w:rsidRDefault="0013091E" w:rsidP="00C02436">
            <w:pPr>
              <w:rPr>
                <w:rFonts w:cstheme="minorHAnsi"/>
              </w:rPr>
            </w:pPr>
          </w:p>
        </w:tc>
      </w:tr>
      <w:tr w:rsidR="0013091E" w:rsidRPr="00BB65FB"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9C4813" w:rsidRDefault="0013091E" w:rsidP="00C02436">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9C4813" w:rsidRDefault="0013091E" w:rsidP="00C02436">
            <w:pPr>
              <w:rPr>
                <w:rFonts w:cstheme="minorHAnsi"/>
              </w:rPr>
            </w:pPr>
            <w:r w:rsidRPr="00AD6BED">
              <w:t>[....……]</w:t>
            </w:r>
          </w:p>
        </w:tc>
      </w:tr>
      <w:tr w:rsidR="0013091E" w:rsidRPr="00BB65FB" w:rsidTr="00C02436">
        <w:trPr>
          <w:jc w:val="center"/>
        </w:trPr>
        <w:tc>
          <w:tcPr>
            <w:tcW w:w="4479" w:type="dxa"/>
            <w:tcBorders>
              <w:top w:val="single" w:sz="4" w:space="0" w:color="000000"/>
              <w:left w:val="single" w:sz="4" w:space="0" w:color="000000"/>
              <w:bottom w:val="single" w:sz="4" w:space="0" w:color="000000"/>
            </w:tcBorders>
            <w:shd w:val="clear" w:color="auto" w:fill="auto"/>
          </w:tcPr>
          <w:p w:rsidR="0013091E" w:rsidRPr="00CD4F71" w:rsidRDefault="0013091E" w:rsidP="00C02436">
            <w:r w:rsidRPr="00CD4F71">
              <w:t xml:space="preserve">11) Για </w:t>
            </w:r>
            <w:r w:rsidRPr="00CD4F71">
              <w:rPr>
                <w:b/>
                <w:i/>
              </w:rPr>
              <w:t xml:space="preserve">δημόσιες συμβάσεις προμηθειών </w:t>
            </w:r>
            <w:r w:rsidRPr="00CD4F71">
              <w:t>:</w:t>
            </w:r>
          </w:p>
          <w:p w:rsidR="0013091E" w:rsidRPr="00CD4F71" w:rsidRDefault="0013091E" w:rsidP="00C02436">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3091E" w:rsidRPr="00CD4F71" w:rsidRDefault="0013091E" w:rsidP="00C02436">
            <w:r w:rsidRPr="00CD4F71">
              <w:t>Κατά περίπτωση, ο οικονομικός φορέας δηλώνει περαιτέρω ότι θα προσκομίσει τα απαιτούμενα πιστοποιητικά γνησιότητας.</w:t>
            </w:r>
          </w:p>
          <w:p w:rsidR="0013091E" w:rsidRPr="00AD6BED" w:rsidRDefault="0013091E" w:rsidP="00C02436">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3091E" w:rsidRPr="00CD4F71" w:rsidRDefault="0013091E" w:rsidP="00C02436">
            <w:pPr>
              <w:snapToGrid w:val="0"/>
            </w:pPr>
          </w:p>
          <w:p w:rsidR="0013091E" w:rsidRPr="00CD4F71" w:rsidRDefault="0013091E" w:rsidP="00C02436">
            <w:r w:rsidRPr="00CD4F71">
              <w:t>[] Ναι [] Όχι</w:t>
            </w:r>
          </w:p>
          <w:p w:rsidR="0013091E" w:rsidRPr="00CD4F71" w:rsidRDefault="0013091E" w:rsidP="00C02436"/>
          <w:p w:rsidR="0013091E" w:rsidRPr="00CD4F71" w:rsidRDefault="0013091E" w:rsidP="00C02436"/>
          <w:p w:rsidR="0013091E" w:rsidRPr="00CD4F71" w:rsidRDefault="0013091E" w:rsidP="00C02436"/>
          <w:p w:rsidR="0013091E" w:rsidRPr="00CD4F71" w:rsidRDefault="0013091E" w:rsidP="00C02436"/>
          <w:p w:rsidR="0013091E" w:rsidRPr="00CD4F71" w:rsidRDefault="0013091E" w:rsidP="00C02436"/>
          <w:p w:rsidR="0013091E" w:rsidRPr="00CD4F71" w:rsidRDefault="0013091E" w:rsidP="00C02436">
            <w:r w:rsidRPr="00CD4F71">
              <w:t>[] Ναι [] Όχι</w:t>
            </w:r>
          </w:p>
          <w:p w:rsidR="0013091E" w:rsidRPr="00CD4F71" w:rsidRDefault="0013091E" w:rsidP="00C02436">
            <w:pPr>
              <w:rPr>
                <w:i/>
              </w:rPr>
            </w:pPr>
          </w:p>
          <w:p w:rsidR="0013091E" w:rsidRPr="00CD4F71" w:rsidRDefault="0013091E" w:rsidP="00C02436">
            <w:pPr>
              <w:rPr>
                <w:i/>
              </w:rPr>
            </w:pPr>
          </w:p>
          <w:p w:rsidR="0013091E" w:rsidRPr="00AD6BED" w:rsidRDefault="0013091E" w:rsidP="00C02436">
            <w:r w:rsidRPr="00CD4F71">
              <w:rPr>
                <w:i/>
              </w:rPr>
              <w:t>(διαδικτυακή διεύθυνση, αρχή ή φορέας έκδοσης, επακριβή στοιχεία αναφοράς των εγγράφων): [……][……][……]</w:t>
            </w:r>
          </w:p>
        </w:tc>
      </w:tr>
    </w:tbl>
    <w:p w:rsidR="0013091E" w:rsidRPr="001E2EC4" w:rsidRDefault="0013091E" w:rsidP="0013091E"/>
    <w:p w:rsidR="0013091E" w:rsidRDefault="0013091E" w:rsidP="0013091E">
      <w:pPr>
        <w:spacing w:before="0" w:after="200" w:line="276" w:lineRule="auto"/>
        <w:jc w:val="left"/>
        <w:rPr>
          <w:bCs/>
        </w:rPr>
        <w:sectPr w:rsidR="0013091E" w:rsidSect="00D24A28">
          <w:endnotePr>
            <w:numFmt w:val="decimal"/>
          </w:endnotePr>
          <w:pgSz w:w="11906" w:h="16838"/>
          <w:pgMar w:top="1440" w:right="1797" w:bottom="1440" w:left="1797" w:header="709" w:footer="709" w:gutter="0"/>
          <w:cols w:space="708"/>
          <w:docGrid w:linePitch="360"/>
        </w:sectPr>
      </w:pPr>
      <w:r>
        <w:rPr>
          <w:bCs/>
        </w:rPr>
        <w:br w:type="page"/>
      </w:r>
    </w:p>
    <w:p w:rsidR="0013091E" w:rsidRPr="00E45B24" w:rsidRDefault="0013091E" w:rsidP="0013091E">
      <w:pPr>
        <w:pStyle w:val="ChapterTitle"/>
        <w:rPr>
          <w:i/>
        </w:rPr>
      </w:pPr>
      <w:r w:rsidRPr="00E45B24">
        <w:rPr>
          <w:bCs/>
        </w:rPr>
        <w:lastRenderedPageBreak/>
        <w:t>Μέρος V: Τελικές δηλώσεις</w:t>
      </w:r>
    </w:p>
    <w:p w:rsidR="0013091E" w:rsidRPr="00E45B24" w:rsidRDefault="0013091E" w:rsidP="0013091E">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3091E" w:rsidRPr="00E45B24" w:rsidRDefault="0013091E" w:rsidP="0013091E">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13091E" w:rsidRPr="00E45B24" w:rsidRDefault="0013091E" w:rsidP="0013091E">
      <w:pPr>
        <w:pStyle w:val="af3"/>
        <w:numPr>
          <w:ilvl w:val="0"/>
          <w:numId w:val="16"/>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13091E" w:rsidRPr="00E45B24" w:rsidRDefault="0013091E" w:rsidP="0013091E">
      <w:pPr>
        <w:pStyle w:val="af3"/>
        <w:numPr>
          <w:ilvl w:val="0"/>
          <w:numId w:val="16"/>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13091E" w:rsidRPr="00E45B24" w:rsidRDefault="0013091E" w:rsidP="0013091E">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13091E" w:rsidRPr="00E45B24" w:rsidRDefault="0013091E" w:rsidP="0013091E">
      <w:pPr>
        <w:rPr>
          <w:rFonts w:ascii="Calibri" w:hAnsi="Calibri" w:cs="Calibri"/>
          <w:i/>
        </w:rPr>
      </w:pPr>
    </w:p>
    <w:p w:rsidR="0013091E" w:rsidRPr="00B045C3" w:rsidRDefault="0013091E" w:rsidP="0013091E">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Default="0013091E" w:rsidP="0013091E">
      <w:pPr>
        <w:pStyle w:val="aa"/>
        <w:rPr>
          <w:rFonts w:ascii="Calibri" w:hAnsi="Calibri" w:cs="Calibri"/>
          <w:sz w:val="22"/>
        </w:rPr>
      </w:pPr>
    </w:p>
    <w:p w:rsidR="0013091E" w:rsidRPr="00B045C3" w:rsidRDefault="0013091E" w:rsidP="0013091E">
      <w:pPr>
        <w:rPr>
          <w:rFonts w:ascii="Calibri" w:hAnsi="Calibri" w:cs="Calibri"/>
          <w:b/>
        </w:rPr>
      </w:pPr>
    </w:p>
    <w:p w:rsidR="00844BEC" w:rsidRDefault="00844BEC">
      <w:bookmarkStart w:id="6" w:name="_GoBack"/>
      <w:bookmarkEnd w:id="6"/>
    </w:p>
    <w:sectPr w:rsidR="00844BEC"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9F" w:rsidRDefault="002F7C9F" w:rsidP="0013091E">
      <w:pPr>
        <w:spacing w:before="0"/>
      </w:pPr>
      <w:r>
        <w:separator/>
      </w:r>
    </w:p>
  </w:endnote>
  <w:endnote w:type="continuationSeparator" w:id="0">
    <w:p w:rsidR="002F7C9F" w:rsidRDefault="002F7C9F" w:rsidP="0013091E">
      <w:pPr>
        <w:spacing w:before="0"/>
      </w:pPr>
      <w:r>
        <w:continuationSeparator/>
      </w:r>
    </w:p>
  </w:endnote>
  <w:endnote w:id="1">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3091E" w:rsidRPr="008F01DB" w:rsidRDefault="0013091E" w:rsidP="0013091E">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3091E" w:rsidRPr="008F01DB" w:rsidRDefault="0013091E" w:rsidP="0013091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3091E" w:rsidRPr="008F01DB" w:rsidRDefault="0013091E" w:rsidP="0013091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3091E" w:rsidRPr="008F01DB" w:rsidRDefault="0013091E" w:rsidP="0013091E">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3091E" w:rsidRPr="00BB65F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13091E" w:rsidRPr="008F01DB" w:rsidRDefault="0013091E" w:rsidP="0013091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13091E" w:rsidRDefault="0013091E" w:rsidP="0013091E">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13091E" w:rsidRPr="002F6B21" w:rsidRDefault="0013091E" w:rsidP="0013091E">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13091E" w:rsidRDefault="0013091E" w:rsidP="0013091E">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3091E" w:rsidRPr="00013714" w:rsidRDefault="0013091E" w:rsidP="0013091E">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MS Gothic"/>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9F" w:rsidRDefault="002F7C9F" w:rsidP="0013091E">
      <w:pPr>
        <w:spacing w:before="0"/>
      </w:pPr>
      <w:r>
        <w:separator/>
      </w:r>
    </w:p>
  </w:footnote>
  <w:footnote w:type="continuationSeparator" w:id="0">
    <w:p w:rsidR="002F7C9F" w:rsidRDefault="002F7C9F" w:rsidP="0013091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5C43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EC48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8D1BA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AA243F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3AA4234"/>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4393B78"/>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5F201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C1E1A95"/>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E0451F"/>
    <w:multiLevelType w:val="multilevel"/>
    <w:tmpl w:val="E6D88B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B82CFC"/>
    <w:multiLevelType w:val="hybridMultilevel"/>
    <w:tmpl w:val="19622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555FAB"/>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532470D"/>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B234AC"/>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22"/>
  </w:num>
  <w:num w:numId="6">
    <w:abstractNumId w:val="39"/>
  </w:num>
  <w:num w:numId="7">
    <w:abstractNumId w:val="47"/>
  </w:num>
  <w:num w:numId="8">
    <w:abstractNumId w:val="31"/>
  </w:num>
  <w:num w:numId="9">
    <w:abstractNumId w:val="16"/>
  </w:num>
  <w:num w:numId="10">
    <w:abstractNumId w:val="34"/>
  </w:num>
  <w:num w:numId="11">
    <w:abstractNumId w:val="8"/>
  </w:num>
  <w:num w:numId="12">
    <w:abstractNumId w:val="37"/>
  </w:num>
  <w:num w:numId="13">
    <w:abstractNumId w:val="11"/>
  </w:num>
  <w:num w:numId="14">
    <w:abstractNumId w:val="25"/>
  </w:num>
  <w:num w:numId="15">
    <w:abstractNumId w:val="42"/>
  </w:num>
  <w:num w:numId="16">
    <w:abstractNumId w:val="4"/>
  </w:num>
  <w:num w:numId="17">
    <w:abstractNumId w:val="3"/>
  </w:num>
  <w:num w:numId="18">
    <w:abstractNumId w:val="5"/>
  </w:num>
  <w:num w:numId="19">
    <w:abstractNumId w:val="44"/>
  </w:num>
  <w:num w:numId="20">
    <w:abstractNumId w:val="38"/>
  </w:num>
  <w:num w:numId="21">
    <w:abstractNumId w:val="35"/>
  </w:num>
  <w:num w:numId="22">
    <w:abstractNumId w:val="14"/>
  </w:num>
  <w:num w:numId="23">
    <w:abstractNumId w:val="12"/>
  </w:num>
  <w:num w:numId="24">
    <w:abstractNumId w:val="33"/>
  </w:num>
  <w:num w:numId="25">
    <w:abstractNumId w:val="30"/>
  </w:num>
  <w:num w:numId="26">
    <w:abstractNumId w:val="15"/>
  </w:num>
  <w:num w:numId="27">
    <w:abstractNumId w:val="27"/>
  </w:num>
  <w:num w:numId="28">
    <w:abstractNumId w:val="13"/>
  </w:num>
  <w:num w:numId="29">
    <w:abstractNumId w:val="41"/>
  </w:num>
  <w:num w:numId="30">
    <w:abstractNumId w:val="36"/>
  </w:num>
  <w:num w:numId="31">
    <w:abstractNumId w:val="32"/>
  </w:num>
  <w:num w:numId="32">
    <w:abstractNumId w:val="23"/>
  </w:num>
  <w:num w:numId="33">
    <w:abstractNumId w:val="49"/>
  </w:num>
  <w:num w:numId="34">
    <w:abstractNumId w:val="24"/>
  </w:num>
  <w:num w:numId="35">
    <w:abstractNumId w:val="29"/>
  </w:num>
  <w:num w:numId="36">
    <w:abstractNumId w:val="7"/>
  </w:num>
  <w:num w:numId="37">
    <w:abstractNumId w:val="19"/>
  </w:num>
  <w:num w:numId="38">
    <w:abstractNumId w:val="10"/>
  </w:num>
  <w:num w:numId="39">
    <w:abstractNumId w:val="40"/>
  </w:num>
  <w:num w:numId="40">
    <w:abstractNumId w:val="6"/>
  </w:num>
  <w:num w:numId="41">
    <w:abstractNumId w:val="48"/>
  </w:num>
  <w:num w:numId="42">
    <w:abstractNumId w:val="21"/>
  </w:num>
  <w:num w:numId="43">
    <w:abstractNumId w:val="2"/>
  </w:num>
  <w:num w:numId="44">
    <w:abstractNumId w:val="43"/>
  </w:num>
  <w:num w:numId="45">
    <w:abstractNumId w:val="45"/>
  </w:num>
  <w:num w:numId="46">
    <w:abstractNumId w:val="26"/>
  </w:num>
  <w:num w:numId="47">
    <w:abstractNumId w:val="46"/>
  </w:num>
  <w:num w:numId="48">
    <w:abstractNumId w:val="18"/>
  </w:num>
  <w:num w:numId="49">
    <w:abstractNumId w:val="2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1E"/>
    <w:rsid w:val="0013091E"/>
    <w:rsid w:val="002F7C9F"/>
    <w:rsid w:val="00844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19065-DE35-4548-91E8-741A5FE9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91E"/>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13091E"/>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13091E"/>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13091E"/>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13091E"/>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13091E"/>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13091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13091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1309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13091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13091E"/>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13091E"/>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13091E"/>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13091E"/>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13091E"/>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13091E"/>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13091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13091E"/>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13091E"/>
    <w:rPr>
      <w:rFonts w:ascii="Arial" w:eastAsia="Times New Roman" w:hAnsi="Arial" w:cs="Times New Roman"/>
      <w:i/>
      <w:sz w:val="18"/>
      <w:szCs w:val="20"/>
    </w:rPr>
  </w:style>
  <w:style w:type="character" w:styleId="-">
    <w:name w:val="Hyperlink"/>
    <w:uiPriority w:val="99"/>
    <w:rsid w:val="0013091E"/>
    <w:rPr>
      <w:color w:val="0000FF"/>
      <w:u w:val="single"/>
    </w:rPr>
  </w:style>
  <w:style w:type="table" w:styleId="a3">
    <w:name w:val="Table Grid"/>
    <w:basedOn w:val="a1"/>
    <w:uiPriority w:val="59"/>
    <w:rsid w:val="00130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13091E"/>
    <w:pPr>
      <w:tabs>
        <w:tab w:val="center" w:pos="4153"/>
        <w:tab w:val="right" w:pos="8306"/>
      </w:tabs>
      <w:spacing w:before="0"/>
    </w:pPr>
  </w:style>
  <w:style w:type="character" w:customStyle="1" w:styleId="Char">
    <w:name w:val="Κεφαλίδα Char"/>
    <w:aliases w:val="hd Char"/>
    <w:basedOn w:val="a0"/>
    <w:link w:val="a4"/>
    <w:uiPriority w:val="99"/>
    <w:rsid w:val="0013091E"/>
  </w:style>
  <w:style w:type="paragraph" w:styleId="a5">
    <w:name w:val="footer"/>
    <w:aliases w:val="ft"/>
    <w:basedOn w:val="a"/>
    <w:link w:val="Char0"/>
    <w:uiPriority w:val="99"/>
    <w:unhideWhenUsed/>
    <w:rsid w:val="0013091E"/>
    <w:pPr>
      <w:tabs>
        <w:tab w:val="center" w:pos="4153"/>
        <w:tab w:val="right" w:pos="8306"/>
      </w:tabs>
      <w:spacing w:before="0"/>
    </w:pPr>
  </w:style>
  <w:style w:type="character" w:customStyle="1" w:styleId="Char0">
    <w:name w:val="Υποσέλιδο Char"/>
    <w:aliases w:val="ft Char"/>
    <w:basedOn w:val="a0"/>
    <w:link w:val="a5"/>
    <w:uiPriority w:val="99"/>
    <w:rsid w:val="0013091E"/>
  </w:style>
  <w:style w:type="paragraph" w:styleId="a6">
    <w:name w:val="Balloon Text"/>
    <w:basedOn w:val="a"/>
    <w:link w:val="Char1"/>
    <w:semiHidden/>
    <w:unhideWhenUsed/>
    <w:rsid w:val="0013091E"/>
    <w:pPr>
      <w:spacing w:before="0"/>
    </w:pPr>
    <w:rPr>
      <w:rFonts w:ascii="Tahoma" w:hAnsi="Tahoma" w:cs="Tahoma"/>
      <w:sz w:val="16"/>
      <w:szCs w:val="16"/>
    </w:rPr>
  </w:style>
  <w:style w:type="character" w:customStyle="1" w:styleId="Char1">
    <w:name w:val="Κείμενο πλαισίου Char"/>
    <w:basedOn w:val="a0"/>
    <w:link w:val="a6"/>
    <w:semiHidden/>
    <w:rsid w:val="0013091E"/>
    <w:rPr>
      <w:rFonts w:ascii="Tahoma" w:hAnsi="Tahoma" w:cs="Tahoma"/>
      <w:sz w:val="16"/>
      <w:szCs w:val="16"/>
    </w:rPr>
  </w:style>
  <w:style w:type="paragraph" w:customStyle="1" w:styleId="HEAD1">
    <w:name w:val="HEAD1"/>
    <w:basedOn w:val="a"/>
    <w:next w:val="a"/>
    <w:rsid w:val="0013091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13091E"/>
    <w:rPr>
      <w:sz w:val="16"/>
    </w:rPr>
  </w:style>
  <w:style w:type="paragraph" w:styleId="a8">
    <w:name w:val="annotation text"/>
    <w:basedOn w:val="a"/>
    <w:link w:val="Char2"/>
    <w:uiPriority w:val="99"/>
    <w:rsid w:val="0013091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13091E"/>
    <w:rPr>
      <w:rFonts w:ascii="Arial" w:hAnsi="Arial"/>
      <w:sz w:val="18"/>
      <w:szCs w:val="20"/>
    </w:rPr>
  </w:style>
  <w:style w:type="character" w:customStyle="1" w:styleId="a9">
    <w:name w:val="Χαρακτήρες υποσημείωσης"/>
    <w:rsid w:val="0013091E"/>
    <w:rPr>
      <w:rFonts w:cs="Times New Roman"/>
      <w:vertAlign w:val="superscript"/>
    </w:rPr>
  </w:style>
  <w:style w:type="paragraph" w:customStyle="1" w:styleId="normalwithoutspacing">
    <w:name w:val="normal_without_spacing"/>
    <w:basedOn w:val="a"/>
    <w:rsid w:val="0013091E"/>
    <w:pPr>
      <w:suppressAutoHyphens/>
      <w:spacing w:before="0" w:after="60"/>
    </w:pPr>
    <w:rPr>
      <w:rFonts w:ascii="Calibri" w:hAnsi="Calibri" w:cs="Calibri"/>
      <w:lang w:eastAsia="zh-CN"/>
    </w:rPr>
  </w:style>
  <w:style w:type="paragraph" w:styleId="aa">
    <w:name w:val="Body Text"/>
    <w:basedOn w:val="a"/>
    <w:link w:val="Char3"/>
    <w:rsid w:val="0013091E"/>
    <w:rPr>
      <w:sz w:val="20"/>
    </w:rPr>
  </w:style>
  <w:style w:type="character" w:customStyle="1" w:styleId="Char3">
    <w:name w:val="Σώμα κειμένου Char"/>
    <w:basedOn w:val="a0"/>
    <w:link w:val="aa"/>
    <w:rsid w:val="0013091E"/>
    <w:rPr>
      <w:sz w:val="20"/>
    </w:rPr>
  </w:style>
  <w:style w:type="paragraph" w:styleId="20">
    <w:name w:val="Body Text 2"/>
    <w:basedOn w:val="a"/>
    <w:link w:val="2Char0"/>
    <w:unhideWhenUsed/>
    <w:rsid w:val="0013091E"/>
    <w:pPr>
      <w:spacing w:after="120" w:line="480" w:lineRule="auto"/>
    </w:pPr>
  </w:style>
  <w:style w:type="character" w:customStyle="1" w:styleId="2Char0">
    <w:name w:val="Σώμα κείμενου 2 Char"/>
    <w:basedOn w:val="a0"/>
    <w:link w:val="20"/>
    <w:rsid w:val="0013091E"/>
  </w:style>
  <w:style w:type="paragraph" w:customStyle="1" w:styleId="Aaoeeu">
    <w:name w:val="Aaoeeu"/>
    <w:rsid w:val="0013091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13091E"/>
    <w:pPr>
      <w:spacing w:after="120"/>
      <w:ind w:left="283"/>
    </w:pPr>
  </w:style>
  <w:style w:type="character" w:customStyle="1" w:styleId="Char4">
    <w:name w:val="Σώμα κείμενου με εσοχή Char"/>
    <w:basedOn w:val="a0"/>
    <w:link w:val="ab"/>
    <w:rsid w:val="0013091E"/>
  </w:style>
  <w:style w:type="paragraph" w:styleId="21">
    <w:name w:val="Body Text Indent 2"/>
    <w:basedOn w:val="a"/>
    <w:link w:val="2Char1"/>
    <w:unhideWhenUsed/>
    <w:rsid w:val="0013091E"/>
    <w:pPr>
      <w:spacing w:after="120" w:line="480" w:lineRule="auto"/>
      <w:ind w:left="283"/>
    </w:pPr>
  </w:style>
  <w:style w:type="character" w:customStyle="1" w:styleId="2Char1">
    <w:name w:val="Σώμα κείμενου με εσοχή 2 Char"/>
    <w:basedOn w:val="a0"/>
    <w:link w:val="21"/>
    <w:rsid w:val="0013091E"/>
  </w:style>
  <w:style w:type="paragraph" w:styleId="ac">
    <w:name w:val="endnote text"/>
    <w:basedOn w:val="a"/>
    <w:link w:val="Char5"/>
    <w:rsid w:val="0013091E"/>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13091E"/>
    <w:rPr>
      <w:szCs w:val="20"/>
    </w:rPr>
  </w:style>
  <w:style w:type="paragraph" w:customStyle="1" w:styleId="HEAD2">
    <w:name w:val="HEAD2"/>
    <w:basedOn w:val="a"/>
    <w:rsid w:val="0013091E"/>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13091E"/>
    <w:pPr>
      <w:spacing w:after="120"/>
      <w:ind w:left="283"/>
    </w:pPr>
    <w:rPr>
      <w:sz w:val="16"/>
      <w:szCs w:val="16"/>
    </w:rPr>
  </w:style>
  <w:style w:type="character" w:customStyle="1" w:styleId="3Char0">
    <w:name w:val="Σώμα κείμενου με εσοχή 3 Char"/>
    <w:basedOn w:val="a0"/>
    <w:link w:val="30"/>
    <w:rsid w:val="0013091E"/>
    <w:rPr>
      <w:sz w:val="16"/>
      <w:szCs w:val="16"/>
    </w:rPr>
  </w:style>
  <w:style w:type="paragraph" w:styleId="22">
    <w:name w:val="Body Text First Indent 2"/>
    <w:basedOn w:val="ab"/>
    <w:link w:val="2Char2"/>
    <w:unhideWhenUsed/>
    <w:rsid w:val="0013091E"/>
    <w:pPr>
      <w:spacing w:after="0"/>
      <w:ind w:left="360" w:firstLine="360"/>
    </w:pPr>
  </w:style>
  <w:style w:type="character" w:customStyle="1" w:styleId="2Char2">
    <w:name w:val="Σώμα κείμενου Πρώτη Εσοχή 2 Char"/>
    <w:basedOn w:val="Char4"/>
    <w:link w:val="22"/>
    <w:rsid w:val="0013091E"/>
  </w:style>
  <w:style w:type="paragraph" w:customStyle="1" w:styleId="Bulletn">
    <w:name w:val="Bulletn"/>
    <w:basedOn w:val="a"/>
    <w:rsid w:val="0013091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13091E"/>
    <w:rPr>
      <w:b/>
      <w:i/>
      <w:sz w:val="22"/>
      <w:vertAlign w:val="superscript"/>
    </w:rPr>
  </w:style>
  <w:style w:type="character" w:customStyle="1" w:styleId="ae">
    <w:name w:val="Σύμβολο υποσημείωσης"/>
    <w:rsid w:val="0013091E"/>
    <w:rPr>
      <w:vertAlign w:val="superscript"/>
    </w:rPr>
  </w:style>
  <w:style w:type="character" w:customStyle="1" w:styleId="DeltaViewInsertion">
    <w:name w:val="DeltaView Insertion"/>
    <w:rsid w:val="0013091E"/>
    <w:rPr>
      <w:b/>
      <w:i/>
      <w:spacing w:val="0"/>
      <w:lang w:val="el-GR"/>
    </w:rPr>
  </w:style>
  <w:style w:type="character" w:customStyle="1" w:styleId="NormalBoldChar">
    <w:name w:val="NormalBold Char"/>
    <w:rsid w:val="0013091E"/>
    <w:rPr>
      <w:rFonts w:ascii="Times New Roman" w:eastAsia="Times New Roman" w:hAnsi="Times New Roman" w:cs="Times New Roman"/>
      <w:b/>
      <w:sz w:val="24"/>
      <w:lang w:val="el-GR"/>
    </w:rPr>
  </w:style>
  <w:style w:type="paragraph" w:customStyle="1" w:styleId="ChapterTitle">
    <w:name w:val="ChapterTitle"/>
    <w:basedOn w:val="a"/>
    <w:next w:val="a"/>
    <w:rsid w:val="0013091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13091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3091E"/>
    <w:rPr>
      <w:vertAlign w:val="superscript"/>
    </w:rPr>
  </w:style>
  <w:style w:type="paragraph" w:styleId="af">
    <w:name w:val="footnote text"/>
    <w:basedOn w:val="a"/>
    <w:link w:val="Char6"/>
    <w:rsid w:val="0013091E"/>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13091E"/>
    <w:rPr>
      <w:rFonts w:ascii="Calibri" w:hAnsi="Calibri" w:cs="Calibri"/>
      <w:sz w:val="18"/>
      <w:szCs w:val="20"/>
      <w:lang w:val="en-IE" w:eastAsia="zh-CN"/>
    </w:rPr>
  </w:style>
  <w:style w:type="paragraph" w:styleId="af0">
    <w:name w:val="annotation subject"/>
    <w:basedOn w:val="a8"/>
    <w:next w:val="a8"/>
    <w:link w:val="Char7"/>
    <w:semiHidden/>
    <w:unhideWhenUsed/>
    <w:rsid w:val="0013091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13091E"/>
    <w:rPr>
      <w:rFonts w:ascii="Times New Roman" w:hAnsi="Times New Roman"/>
      <w:b/>
      <w:bCs/>
      <w:sz w:val="20"/>
      <w:szCs w:val="20"/>
      <w:lang w:val="en-GB"/>
    </w:rPr>
  </w:style>
  <w:style w:type="paragraph" w:styleId="-HTML">
    <w:name w:val="HTML Preformatted"/>
    <w:basedOn w:val="a"/>
    <w:link w:val="-HTMLChar"/>
    <w:unhideWhenUsed/>
    <w:rsid w:val="0013091E"/>
    <w:pPr>
      <w:spacing w:before="0"/>
    </w:pPr>
    <w:rPr>
      <w:rFonts w:ascii="Consolas" w:hAnsi="Consolas"/>
      <w:sz w:val="20"/>
      <w:szCs w:val="20"/>
    </w:rPr>
  </w:style>
  <w:style w:type="character" w:customStyle="1" w:styleId="-HTMLChar">
    <w:name w:val="Προ-διαμορφωμένο HTML Char"/>
    <w:basedOn w:val="a0"/>
    <w:link w:val="-HTML"/>
    <w:rsid w:val="0013091E"/>
    <w:rPr>
      <w:rFonts w:ascii="Consolas" w:hAnsi="Consolas"/>
      <w:sz w:val="20"/>
      <w:szCs w:val="20"/>
    </w:rPr>
  </w:style>
  <w:style w:type="character" w:customStyle="1" w:styleId="fontstyle01">
    <w:name w:val="fontstyle01"/>
    <w:basedOn w:val="a0"/>
    <w:qFormat/>
    <w:rsid w:val="0013091E"/>
    <w:rPr>
      <w:rFonts w:ascii="Calibri" w:hAnsi="Calibri" w:cs="Calibri" w:hint="default"/>
      <w:b w:val="0"/>
      <w:bCs w:val="0"/>
      <w:i w:val="0"/>
      <w:iCs w:val="0"/>
      <w:color w:val="000000"/>
      <w:sz w:val="20"/>
      <w:szCs w:val="20"/>
    </w:rPr>
  </w:style>
  <w:style w:type="paragraph" w:customStyle="1" w:styleId="af1">
    <w:name w:val="ΑΡΘΡΟ"/>
    <w:basedOn w:val="2"/>
    <w:link w:val="Char8"/>
    <w:rsid w:val="0013091E"/>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13091E"/>
    <w:pPr>
      <w:numPr>
        <w:numId w:val="0"/>
      </w:numPr>
    </w:pPr>
    <w:rPr>
      <w:rFonts w:eastAsiaTheme="majorEastAsia" w:cstheme="majorBidi"/>
      <w:color w:val="0066FF"/>
    </w:rPr>
  </w:style>
  <w:style w:type="character" w:customStyle="1" w:styleId="Char8">
    <w:name w:val="ΑΡΘΡΟ Char"/>
    <w:basedOn w:val="2Char"/>
    <w:link w:val="af1"/>
    <w:rsid w:val="0013091E"/>
    <w:rPr>
      <w:rFonts w:asciiTheme="majorHAnsi" w:eastAsiaTheme="majorEastAsia" w:hAnsiTheme="majorHAnsi" w:cstheme="minorHAnsi"/>
      <w:b/>
      <w:bCs/>
      <w:sz w:val="26"/>
      <w:szCs w:val="26"/>
    </w:rPr>
  </w:style>
  <w:style w:type="character" w:styleId="af2">
    <w:name w:val="Book Title"/>
    <w:basedOn w:val="a0"/>
    <w:uiPriority w:val="33"/>
    <w:qFormat/>
    <w:rsid w:val="0013091E"/>
    <w:rPr>
      <w:iCs/>
      <w:spacing w:val="5"/>
    </w:rPr>
  </w:style>
  <w:style w:type="character" w:customStyle="1" w:styleId="Style1Char">
    <w:name w:val="Style1 Char"/>
    <w:basedOn w:val="2Char"/>
    <w:link w:val="Style1"/>
    <w:rsid w:val="0013091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13091E"/>
  </w:style>
  <w:style w:type="character" w:customStyle="1" w:styleId="Style2Char">
    <w:name w:val="Style2 Char"/>
    <w:basedOn w:val="Style1Char"/>
    <w:link w:val="Style2"/>
    <w:rsid w:val="0013091E"/>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13091E"/>
    <w:pPr>
      <w:ind w:left="720"/>
      <w:contextualSpacing/>
    </w:pPr>
  </w:style>
  <w:style w:type="paragraph" w:customStyle="1" w:styleId="BullSt">
    <w:name w:val="BullSt"/>
    <w:basedOn w:val="Bulletn"/>
    <w:rsid w:val="0013091E"/>
    <w:pPr>
      <w:numPr>
        <w:ilvl w:val="1"/>
        <w:numId w:val="5"/>
      </w:numPr>
      <w:tabs>
        <w:tab w:val="clear" w:pos="720"/>
        <w:tab w:val="num" w:pos="1800"/>
      </w:tabs>
      <w:ind w:left="375" w:hanging="375"/>
    </w:pPr>
    <w:rPr>
      <w:b/>
      <w:i/>
    </w:rPr>
  </w:style>
  <w:style w:type="character" w:customStyle="1" w:styleId="fontstyle21">
    <w:name w:val="fontstyle21"/>
    <w:basedOn w:val="a0"/>
    <w:rsid w:val="0013091E"/>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13091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13091E"/>
    <w:pPr>
      <w:spacing w:after="100"/>
    </w:pPr>
  </w:style>
  <w:style w:type="paragraph" w:styleId="23">
    <w:name w:val="toc 2"/>
    <w:basedOn w:val="a"/>
    <w:next w:val="a"/>
    <w:autoRedefine/>
    <w:uiPriority w:val="39"/>
    <w:unhideWhenUsed/>
    <w:rsid w:val="0013091E"/>
    <w:pPr>
      <w:spacing w:after="100"/>
      <w:ind w:left="220"/>
    </w:pPr>
  </w:style>
  <w:style w:type="paragraph" w:styleId="31">
    <w:name w:val="toc 3"/>
    <w:basedOn w:val="a"/>
    <w:next w:val="a"/>
    <w:autoRedefine/>
    <w:uiPriority w:val="39"/>
    <w:unhideWhenUsed/>
    <w:rsid w:val="0013091E"/>
    <w:pPr>
      <w:tabs>
        <w:tab w:val="left" w:pos="1100"/>
        <w:tab w:val="right" w:leader="dot" w:pos="8296"/>
      </w:tabs>
      <w:spacing w:after="100"/>
      <w:ind w:left="440"/>
    </w:pPr>
    <w:rPr>
      <w:noProof/>
    </w:rPr>
  </w:style>
  <w:style w:type="paragraph" w:customStyle="1" w:styleId="af5">
    <w:name w:val="Σώμα Κειμένου"/>
    <w:basedOn w:val="a"/>
    <w:rsid w:val="0013091E"/>
    <w:pPr>
      <w:spacing w:before="0" w:after="120"/>
    </w:pPr>
    <w:rPr>
      <w:rFonts w:ascii="Arial" w:eastAsia="Times New Roman" w:hAnsi="Arial" w:cs="Times New Roman"/>
      <w:lang w:eastAsia="el-GR"/>
    </w:rPr>
  </w:style>
  <w:style w:type="paragraph" w:customStyle="1" w:styleId="tableparagraph">
    <w:name w:val="tableparagraph"/>
    <w:basedOn w:val="a"/>
    <w:rsid w:val="0013091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13091E"/>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13091E"/>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3091E"/>
    <w:pPr>
      <w:tabs>
        <w:tab w:val="clear" w:pos="899"/>
        <w:tab w:val="left" w:pos="-567"/>
      </w:tabs>
      <w:spacing w:before="80"/>
      <w:ind w:left="709" w:hanging="284"/>
    </w:pPr>
    <w:rPr>
      <w:lang w:val="el-GR"/>
    </w:rPr>
  </w:style>
  <w:style w:type="character" w:styleId="af6">
    <w:name w:val="footnote reference"/>
    <w:semiHidden/>
    <w:rsid w:val="0013091E"/>
    <w:rPr>
      <w:vertAlign w:val="superscript"/>
    </w:rPr>
  </w:style>
  <w:style w:type="paragraph" w:styleId="af7">
    <w:name w:val="Block Text"/>
    <w:basedOn w:val="a"/>
    <w:rsid w:val="0013091E"/>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13091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3091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13091E"/>
  </w:style>
  <w:style w:type="paragraph" w:styleId="60">
    <w:name w:val="toc 6"/>
    <w:basedOn w:val="a"/>
    <w:next w:val="a"/>
    <w:autoRedefine/>
    <w:semiHidden/>
    <w:rsid w:val="0013091E"/>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13091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13091E"/>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13091E"/>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13091E"/>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13091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13091E"/>
    <w:pPr>
      <w:tabs>
        <w:tab w:val="left" w:pos="1077"/>
      </w:tabs>
    </w:pPr>
  </w:style>
  <w:style w:type="paragraph" w:styleId="af9">
    <w:name w:val="caption"/>
    <w:basedOn w:val="a"/>
    <w:next w:val="a"/>
    <w:qFormat/>
    <w:rsid w:val="0013091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13091E"/>
    <w:pPr>
      <w:numPr>
        <w:numId w:val="19"/>
      </w:numPr>
      <w:tabs>
        <w:tab w:val="clear" w:pos="1080"/>
        <w:tab w:val="left" w:pos="907"/>
      </w:tabs>
    </w:pPr>
    <w:rPr>
      <w:sz w:val="20"/>
      <w:lang w:val="el-GR"/>
    </w:rPr>
  </w:style>
  <w:style w:type="paragraph" w:customStyle="1" w:styleId="NormalIndent2">
    <w:name w:val="Normal Indent 2"/>
    <w:basedOn w:val="a"/>
    <w:rsid w:val="0013091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3091E"/>
    <w:pPr>
      <w:numPr>
        <w:numId w:val="0"/>
      </w:numPr>
      <w:tabs>
        <w:tab w:val="clear" w:pos="-567"/>
        <w:tab w:val="num" w:pos="720"/>
      </w:tabs>
      <w:ind w:left="420" w:hanging="420"/>
    </w:pPr>
  </w:style>
  <w:style w:type="paragraph" w:customStyle="1" w:styleId="BullPr">
    <w:name w:val="BullPr"/>
    <w:basedOn w:val="Bulletn"/>
    <w:rsid w:val="0013091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13091E"/>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13091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13091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13091E"/>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13091E"/>
    <w:rPr>
      <w:rFonts w:ascii="Tahoma" w:eastAsia="Times New Roman" w:hAnsi="Tahoma" w:cs="Tahoma"/>
      <w:sz w:val="20"/>
      <w:szCs w:val="20"/>
      <w:shd w:val="clear" w:color="auto" w:fill="000080"/>
      <w:lang w:val="en-GB"/>
    </w:rPr>
  </w:style>
  <w:style w:type="paragraph" w:styleId="32">
    <w:name w:val="Body Text 3"/>
    <w:basedOn w:val="a"/>
    <w:link w:val="3Char1"/>
    <w:rsid w:val="0013091E"/>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13091E"/>
    <w:rPr>
      <w:rFonts w:ascii="Times New Roman" w:eastAsia="Times New Roman" w:hAnsi="Times New Roman" w:cs="Times New Roman"/>
      <w:sz w:val="16"/>
      <w:szCs w:val="16"/>
      <w:lang w:val="en-GB"/>
    </w:rPr>
  </w:style>
  <w:style w:type="paragraph" w:customStyle="1" w:styleId="Basic">
    <w:name w:val="Basic"/>
    <w:basedOn w:val="a"/>
    <w:autoRedefine/>
    <w:rsid w:val="0013091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3091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3091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3091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3091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3091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3091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3091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3091E"/>
    <w:rPr>
      <w:rFonts w:ascii="Cambria" w:eastAsia="Times New Roman" w:hAnsi="Cambria" w:cs="Times New Roman"/>
      <w:i/>
      <w:iCs/>
      <w:color w:val="404040"/>
      <w:lang w:eastAsia="en-US"/>
    </w:rPr>
  </w:style>
  <w:style w:type="character" w:customStyle="1" w:styleId="HeaderChar1">
    <w:name w:val="Header Char1"/>
    <w:aliases w:val="hd Char1"/>
    <w:semiHidden/>
    <w:rsid w:val="0013091E"/>
    <w:rPr>
      <w:rFonts w:ascii="Calibri" w:hAnsi="Calibri"/>
      <w:sz w:val="22"/>
      <w:szCs w:val="22"/>
      <w:lang w:eastAsia="en-US"/>
    </w:rPr>
  </w:style>
  <w:style w:type="paragraph" w:customStyle="1" w:styleId="ListParagraph1">
    <w:name w:val="List Paragraph1"/>
    <w:basedOn w:val="a"/>
    <w:qFormat/>
    <w:rsid w:val="0013091E"/>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13091E"/>
    <w:rPr>
      <w:color w:val="800080"/>
      <w:u w:val="single"/>
    </w:rPr>
  </w:style>
  <w:style w:type="paragraph" w:customStyle="1" w:styleId="font5">
    <w:name w:val="font5"/>
    <w:basedOn w:val="a"/>
    <w:rsid w:val="0013091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13091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13091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13091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13091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13091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13091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13091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13091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13091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13091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13091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13091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13091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13091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13091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13091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13091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13091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13091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13091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13091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13091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13091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13091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13091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13091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13091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13091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13091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13091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13091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13091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13091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13091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13091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13091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13091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13091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13091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13091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13091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13091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13091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13091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13091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13091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13091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13091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13091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13091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13091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13091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13091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13091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13091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13091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13091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13091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13091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13091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13091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13091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13091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13091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13091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13091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13091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13091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13091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13091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13091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13091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13091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13091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13091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13091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13091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13091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13091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13091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13091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13091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13091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13091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13091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13091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13091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13091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13091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13091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13091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13091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13091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13091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13091E"/>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13091E"/>
    <w:rPr>
      <w:rFonts w:ascii="Calibri" w:eastAsia="Calibri" w:hAnsi="Calibri" w:cs="Times New Roman"/>
      <w:szCs w:val="21"/>
    </w:rPr>
  </w:style>
  <w:style w:type="paragraph" w:customStyle="1" w:styleId="fooot">
    <w:name w:val="fooot"/>
    <w:basedOn w:val="a"/>
    <w:rsid w:val="0013091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13091E"/>
    <w:pPr>
      <w:ind w:left="426" w:hanging="426"/>
    </w:pPr>
    <w:rPr>
      <w:rFonts w:eastAsia="Times New Roman"/>
      <w:szCs w:val="18"/>
    </w:rPr>
  </w:style>
  <w:style w:type="character" w:customStyle="1" w:styleId="FootnoteReference2">
    <w:name w:val="Footnote Reference2"/>
    <w:rsid w:val="0013091E"/>
    <w:rPr>
      <w:vertAlign w:val="superscript"/>
    </w:rPr>
  </w:style>
  <w:style w:type="character" w:customStyle="1" w:styleId="WW-FootnoteReference7">
    <w:name w:val="WW-Footnote Reference7"/>
    <w:rsid w:val="0013091E"/>
    <w:rPr>
      <w:vertAlign w:val="superscript"/>
    </w:rPr>
  </w:style>
  <w:style w:type="paragraph" w:customStyle="1" w:styleId="Default">
    <w:name w:val="Default"/>
    <w:rsid w:val="0013091E"/>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13091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13091E"/>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3091E"/>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13091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13091E"/>
  </w:style>
  <w:style w:type="table" w:customStyle="1" w:styleId="110">
    <w:name w:val="Πίνακας 1 με ανοιχτόχρωμο πλέγμα1"/>
    <w:basedOn w:val="a1"/>
    <w:uiPriority w:val="46"/>
    <w:rsid w:val="0013091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13091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13091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130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130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130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13091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13091E"/>
  </w:style>
  <w:style w:type="numbering" w:customStyle="1" w:styleId="NoList2">
    <w:name w:val="No List2"/>
    <w:next w:val="a2"/>
    <w:uiPriority w:val="99"/>
    <w:semiHidden/>
    <w:unhideWhenUsed/>
    <w:rsid w:val="0013091E"/>
  </w:style>
  <w:style w:type="numbering" w:customStyle="1" w:styleId="NoList3">
    <w:name w:val="No List3"/>
    <w:next w:val="a2"/>
    <w:uiPriority w:val="99"/>
    <w:semiHidden/>
    <w:unhideWhenUsed/>
    <w:rsid w:val="0013091E"/>
  </w:style>
  <w:style w:type="table" w:customStyle="1" w:styleId="TableGrid1">
    <w:name w:val="Table Grid1"/>
    <w:basedOn w:val="a1"/>
    <w:next w:val="a3"/>
    <w:uiPriority w:val="39"/>
    <w:rsid w:val="0013091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13091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13091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13091E"/>
  </w:style>
  <w:style w:type="numbering" w:customStyle="1" w:styleId="NoList21">
    <w:name w:val="No List21"/>
    <w:next w:val="a2"/>
    <w:uiPriority w:val="99"/>
    <w:semiHidden/>
    <w:unhideWhenUsed/>
    <w:rsid w:val="0013091E"/>
  </w:style>
  <w:style w:type="numbering" w:customStyle="1" w:styleId="NoList4">
    <w:name w:val="No List4"/>
    <w:next w:val="a2"/>
    <w:uiPriority w:val="99"/>
    <w:semiHidden/>
    <w:unhideWhenUsed/>
    <w:rsid w:val="0013091E"/>
  </w:style>
  <w:style w:type="numbering" w:customStyle="1" w:styleId="NoList5">
    <w:name w:val="No List5"/>
    <w:next w:val="a2"/>
    <w:uiPriority w:val="99"/>
    <w:semiHidden/>
    <w:unhideWhenUsed/>
    <w:rsid w:val="0013091E"/>
  </w:style>
  <w:style w:type="character" w:customStyle="1" w:styleId="afc">
    <w:name w:val="Χαρακτήρες σημείωσης τέλους"/>
    <w:rsid w:val="0013091E"/>
    <w:rPr>
      <w:vertAlign w:val="superscript"/>
    </w:rPr>
  </w:style>
  <w:style w:type="character" w:customStyle="1" w:styleId="fontstyle11">
    <w:name w:val="fontstyle11"/>
    <w:basedOn w:val="a0"/>
    <w:rsid w:val="0013091E"/>
    <w:rPr>
      <w:rFonts w:ascii="TimesNewRoman" w:hAnsi="TimesNewRoman" w:hint="default"/>
      <w:b w:val="0"/>
      <w:bCs w:val="0"/>
      <w:i/>
      <w:iCs/>
      <w:color w:val="000000"/>
      <w:sz w:val="20"/>
      <w:szCs w:val="20"/>
    </w:rPr>
  </w:style>
  <w:style w:type="character" w:customStyle="1" w:styleId="WW8Num1z0">
    <w:name w:val="WW8Num1z0"/>
    <w:rsid w:val="0013091E"/>
  </w:style>
  <w:style w:type="character" w:customStyle="1" w:styleId="WW8Num6z1">
    <w:name w:val="WW8Num6z1"/>
    <w:rsid w:val="0013091E"/>
  </w:style>
  <w:style w:type="paragraph" w:customStyle="1" w:styleId="Checkbox">
    <w:name w:val="Checkbox"/>
    <w:basedOn w:val="a"/>
    <w:next w:val="a"/>
    <w:rsid w:val="0013091E"/>
    <w:pPr>
      <w:spacing w:before="0"/>
      <w:jc w:val="center"/>
    </w:pPr>
    <w:rPr>
      <w:rFonts w:ascii="Arial" w:eastAsia="Times New Roman" w:hAnsi="Arial" w:cs="Arial"/>
      <w:sz w:val="19"/>
      <w:szCs w:val="19"/>
      <w:lang w:eastAsia="el-GR" w:bidi="el-GR"/>
    </w:rPr>
  </w:style>
  <w:style w:type="character" w:customStyle="1" w:styleId="WW8Num11z6">
    <w:name w:val="WW8Num11z6"/>
    <w:rsid w:val="0013091E"/>
  </w:style>
  <w:style w:type="character" w:customStyle="1" w:styleId="WW8Num10z5">
    <w:name w:val="WW8Num10z5"/>
    <w:rsid w:val="0013091E"/>
  </w:style>
  <w:style w:type="character" w:customStyle="1" w:styleId="WW8Num7z0">
    <w:name w:val="WW8Num7z0"/>
    <w:rsid w:val="0013091E"/>
    <w:rPr>
      <w:b/>
      <w:bCs/>
      <w:szCs w:val="22"/>
      <w:lang w:val="el-GR"/>
    </w:rPr>
  </w:style>
  <w:style w:type="character" w:customStyle="1" w:styleId="WW-FootnoteReference9">
    <w:name w:val="WW-Footnote Reference9"/>
    <w:rsid w:val="00130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5745</Words>
  <Characters>31025</Characters>
  <Application>Microsoft Office Word</Application>
  <DocSecurity>0</DocSecurity>
  <Lines>258</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2020-08-25T06:58:00Z</dcterms:created>
  <dcterms:modified xsi:type="dcterms:W3CDTF">2020-08-25T06:59:00Z</dcterms:modified>
</cp:coreProperties>
</file>